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2EC0C" w14:textId="18815860" w:rsidR="000A25F3" w:rsidRDefault="000A25F3" w:rsidP="00FE66AE">
      <w:pPr>
        <w:rPr>
          <w:noProof/>
          <w:lang w:eastAsia="de-DE"/>
        </w:rPr>
      </w:pPr>
      <w:r>
        <w:rPr>
          <w:noProof/>
          <w:lang w:eastAsia="de-DE"/>
        </w:rPr>
        <w:t>&lt;&lt;Global Industrial Solutions&gt;&gt; LLC</w:t>
      </w:r>
    </w:p>
    <w:tbl>
      <w:tblPr>
        <w:tblW w:w="97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3260"/>
      </w:tblGrid>
      <w:tr w:rsidR="00FE66AE" w:rsidRPr="00664C26" w14:paraId="58F058AA" w14:textId="77777777" w:rsidTr="00BE7780">
        <w:trPr>
          <w:trHeight w:val="2467"/>
        </w:trPr>
        <w:tc>
          <w:tcPr>
            <w:tcW w:w="6521" w:type="dxa"/>
            <w:shd w:val="clear" w:color="auto" w:fill="auto"/>
          </w:tcPr>
          <w:p w14:paraId="61BCEFB4" w14:textId="5FEB991E" w:rsidR="00D40040" w:rsidRPr="00F77A2E" w:rsidRDefault="00F77A2E" w:rsidP="00E302E7">
            <w:pPr>
              <w:rPr>
                <w:rFonts w:asciiTheme="minorHAnsi" w:hAnsiTheme="minorHAnsi" w:cstheme="minorHAnsi"/>
                <w:noProof/>
                <w:lang w:val="en-US" w:eastAsia="de-DE"/>
              </w:rPr>
            </w:pPr>
            <w:r>
              <w:rPr>
                <w:rFonts w:asciiTheme="minorHAnsi" w:hAnsiTheme="minorHAnsi" w:cstheme="minorHAnsi"/>
                <w:noProof/>
                <w:lang w:val="en-US" w:eastAsia="de-DE"/>
              </w:rPr>
              <w:t>Attn. Mr. Tokhir Abbasov, Project Mgr. Allison</w:t>
            </w:r>
            <w:r>
              <w:rPr>
                <w:rFonts w:asciiTheme="minorHAnsi" w:hAnsiTheme="minorHAnsi" w:cstheme="minorHAnsi"/>
                <w:noProof/>
                <w:lang w:val="en-US" w:eastAsia="de-DE"/>
              </w:rPr>
              <w:br/>
            </w:r>
            <w:r w:rsidR="000A25F3" w:rsidRPr="00F77A2E">
              <w:rPr>
                <w:rFonts w:asciiTheme="minorHAnsi" w:hAnsiTheme="minorHAnsi" w:cstheme="minorHAnsi"/>
                <w:noProof/>
                <w:lang w:val="en-US" w:eastAsia="de-DE"/>
              </w:rPr>
              <w:t>Near house 17, 9th block</w:t>
            </w:r>
          </w:p>
          <w:p w14:paraId="10AB535F" w14:textId="608DCC71" w:rsidR="000A25F3" w:rsidRPr="000A25F3" w:rsidRDefault="000A25F3" w:rsidP="00E302E7">
            <w:pPr>
              <w:rPr>
                <w:rFonts w:asciiTheme="minorHAnsi" w:hAnsiTheme="minorHAnsi" w:cstheme="minorHAnsi"/>
                <w:noProof/>
                <w:lang w:val="en-US" w:eastAsia="de-DE"/>
              </w:rPr>
            </w:pPr>
            <w:r w:rsidRPr="000A25F3">
              <w:rPr>
                <w:rFonts w:asciiTheme="minorHAnsi" w:hAnsiTheme="minorHAnsi" w:cstheme="minorHAnsi"/>
                <w:noProof/>
                <w:lang w:val="en-US" w:eastAsia="de-DE"/>
              </w:rPr>
              <w:t>Chlilanzar district Chopon-ota S</w:t>
            </w:r>
            <w:r>
              <w:rPr>
                <w:rFonts w:asciiTheme="minorHAnsi" w:hAnsiTheme="minorHAnsi" w:cstheme="minorHAnsi"/>
                <w:noProof/>
                <w:lang w:val="en-US" w:eastAsia="de-DE"/>
              </w:rPr>
              <w:t>tr.,</w:t>
            </w:r>
            <w:r>
              <w:rPr>
                <w:rFonts w:asciiTheme="minorHAnsi" w:hAnsiTheme="minorHAnsi" w:cstheme="minorHAnsi"/>
                <w:noProof/>
                <w:lang w:val="en-US" w:eastAsia="de-DE"/>
              </w:rPr>
              <w:br/>
              <w:t>100097 Tashkent, Uzbekistan</w:t>
            </w:r>
            <w:r w:rsidR="00F77A2E">
              <w:rPr>
                <w:rFonts w:asciiTheme="minorHAnsi" w:hAnsiTheme="minorHAnsi" w:cstheme="minorHAnsi"/>
                <w:noProof/>
                <w:lang w:val="en-US" w:eastAsia="de-DE"/>
              </w:rPr>
              <w:t>.</w:t>
            </w:r>
          </w:p>
        </w:tc>
        <w:tc>
          <w:tcPr>
            <w:tcW w:w="3260" w:type="dxa"/>
          </w:tcPr>
          <w:sdt>
            <w:sdtPr>
              <w:rPr>
                <w:rFonts w:asciiTheme="minorHAnsi" w:hAnsiTheme="minorHAnsi" w:cstheme="minorHAnsi"/>
                <w:noProof/>
                <w:sz w:val="16"/>
                <w:szCs w:val="16"/>
                <w:lang w:eastAsia="de-DE"/>
              </w:rPr>
              <w:id w:val="-1587617174"/>
              <w:placeholder>
                <w:docPart w:val="CA67C730D9854C4BA557BCECC730C930"/>
              </w:placeholder>
              <w:date w:fullDate="2023-06-30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p w14:paraId="17AA198A" w14:textId="07E55FC9" w:rsidR="00FE66AE" w:rsidRPr="00664C26" w:rsidRDefault="000A25F3" w:rsidP="004C6ACE">
                <w:pPr>
                  <w:rPr>
                    <w:rFonts w:asciiTheme="minorHAnsi" w:hAnsiTheme="minorHAnsi" w:cstheme="minorHAnsi"/>
                    <w:noProof/>
                    <w:sz w:val="16"/>
                    <w:szCs w:val="16"/>
                    <w:lang w:eastAsia="de-DE"/>
                  </w:rPr>
                </w:pPr>
                <w:r>
                  <w:rPr>
                    <w:rFonts w:asciiTheme="minorHAnsi" w:hAnsiTheme="minorHAnsi" w:cstheme="minorHAnsi"/>
                    <w:noProof/>
                    <w:sz w:val="16"/>
                    <w:szCs w:val="16"/>
                    <w:lang w:eastAsia="de-DE"/>
                  </w:rPr>
                  <w:t>30.06.2023</w:t>
                </w:r>
              </w:p>
            </w:sdtContent>
          </w:sdt>
          <w:p w14:paraId="73A2752F" w14:textId="693E86AC" w:rsidR="00FE66AE" w:rsidRPr="00664C26" w:rsidRDefault="00FE66AE" w:rsidP="004C6ACE">
            <w:pPr>
              <w:rPr>
                <w:rFonts w:asciiTheme="minorHAnsi" w:hAnsiTheme="minorHAnsi" w:cstheme="minorHAnsi"/>
                <w:sz w:val="16"/>
                <w:szCs w:val="16"/>
                <w:lang w:eastAsia="de-DE"/>
              </w:rPr>
            </w:pPr>
            <w:r w:rsidRPr="00664C26">
              <w:rPr>
                <w:rFonts w:asciiTheme="minorHAnsi" w:hAnsiTheme="minorHAnsi" w:cstheme="minorHAnsi"/>
                <w:sz w:val="16"/>
                <w:szCs w:val="16"/>
                <w:lang w:eastAsia="de-DE"/>
              </w:rPr>
              <w:fldChar w:fldCharType="begin"/>
            </w:r>
            <w:r w:rsidRPr="00664C26">
              <w:rPr>
                <w:rFonts w:asciiTheme="minorHAnsi" w:hAnsiTheme="minorHAnsi" w:cstheme="minorHAnsi"/>
                <w:sz w:val="16"/>
                <w:szCs w:val="16"/>
                <w:lang w:eastAsia="de-DE"/>
              </w:rPr>
              <w:instrText xml:space="preserve"> USERNAME   \* MERGEFORMAT </w:instrText>
            </w:r>
            <w:r w:rsidRPr="00664C26">
              <w:rPr>
                <w:rFonts w:asciiTheme="minorHAnsi" w:hAnsiTheme="minorHAnsi" w:cstheme="minorHAnsi"/>
                <w:sz w:val="16"/>
                <w:szCs w:val="16"/>
                <w:lang w:eastAsia="de-DE"/>
              </w:rPr>
              <w:fldChar w:fldCharType="separate"/>
            </w:r>
            <w:r w:rsidR="000A25F3">
              <w:rPr>
                <w:rFonts w:asciiTheme="minorHAnsi" w:hAnsiTheme="minorHAnsi" w:cstheme="minorHAnsi"/>
                <w:noProof/>
                <w:sz w:val="16"/>
                <w:szCs w:val="16"/>
                <w:lang w:eastAsia="de-DE"/>
              </w:rPr>
              <w:t>Rolf Oerter</w:t>
            </w:r>
            <w:r w:rsidRPr="00664C26">
              <w:rPr>
                <w:rFonts w:asciiTheme="minorHAnsi" w:hAnsiTheme="minorHAnsi" w:cstheme="minorHAnsi"/>
                <w:sz w:val="16"/>
                <w:szCs w:val="16"/>
                <w:lang w:eastAsia="de-DE"/>
              </w:rPr>
              <w:fldChar w:fldCharType="end"/>
            </w:r>
          </w:p>
          <w:p w14:paraId="3A7672CD" w14:textId="76EF739F" w:rsidR="00BE7780" w:rsidRPr="00664C26" w:rsidRDefault="00BE7780" w:rsidP="004C6ACE">
            <w:pPr>
              <w:rPr>
                <w:rFonts w:asciiTheme="minorHAnsi" w:hAnsiTheme="minorHAnsi" w:cstheme="minorHAnsi"/>
                <w:sz w:val="16"/>
                <w:szCs w:val="16"/>
                <w:lang w:eastAsia="de-DE"/>
              </w:rPr>
            </w:pPr>
            <w:r w:rsidRPr="00664C26">
              <w:rPr>
                <w:rFonts w:asciiTheme="minorHAnsi" w:hAnsiTheme="minorHAnsi" w:cstheme="minorHAnsi"/>
                <w:sz w:val="16"/>
                <w:szCs w:val="16"/>
                <w:lang w:eastAsia="de-DE"/>
              </w:rPr>
              <w:fldChar w:fldCharType="begin"/>
            </w:r>
            <w:r w:rsidRPr="00664C26">
              <w:rPr>
                <w:rFonts w:asciiTheme="minorHAnsi" w:hAnsiTheme="minorHAnsi" w:cstheme="minorHAnsi"/>
                <w:sz w:val="16"/>
                <w:szCs w:val="16"/>
                <w:lang w:eastAsia="de-DE"/>
              </w:rPr>
              <w:instrText xml:space="preserve"> FILENAME   \* MERGEFORMAT </w:instrText>
            </w:r>
            <w:r w:rsidRPr="00664C26">
              <w:rPr>
                <w:rFonts w:asciiTheme="minorHAnsi" w:hAnsiTheme="minorHAnsi" w:cstheme="minorHAnsi"/>
                <w:sz w:val="16"/>
                <w:szCs w:val="16"/>
                <w:lang w:eastAsia="de-DE"/>
              </w:rPr>
              <w:fldChar w:fldCharType="separate"/>
            </w:r>
            <w:r w:rsidR="001279B7">
              <w:rPr>
                <w:rFonts w:asciiTheme="minorHAnsi" w:hAnsiTheme="minorHAnsi" w:cstheme="minorHAnsi"/>
                <w:noProof/>
                <w:sz w:val="16"/>
                <w:szCs w:val="16"/>
                <w:lang w:eastAsia="de-DE"/>
              </w:rPr>
              <w:t>B2023-06-02_ROe_6511879677.docx</w:t>
            </w:r>
            <w:r w:rsidRPr="00664C26">
              <w:rPr>
                <w:rFonts w:asciiTheme="minorHAnsi" w:hAnsiTheme="minorHAnsi" w:cstheme="minorHAnsi"/>
                <w:sz w:val="16"/>
                <w:szCs w:val="16"/>
                <w:lang w:eastAsia="de-DE"/>
              </w:rPr>
              <w:fldChar w:fldCharType="end"/>
            </w:r>
          </w:p>
          <w:p w14:paraId="6D1EFD82" w14:textId="3131B6E9" w:rsidR="004C6ACE" w:rsidRPr="00664C26" w:rsidRDefault="004C6ACE" w:rsidP="004C6ACE">
            <w:pPr>
              <w:rPr>
                <w:rFonts w:asciiTheme="minorHAnsi" w:hAnsiTheme="minorHAnsi" w:cstheme="minorHAnsi"/>
                <w:lang w:eastAsia="de-DE"/>
              </w:rPr>
            </w:pPr>
            <w:r w:rsidRPr="00664C26">
              <w:rPr>
                <w:rFonts w:asciiTheme="minorHAnsi" w:hAnsiTheme="minorHAnsi" w:cstheme="minorHAnsi"/>
                <w:sz w:val="16"/>
                <w:szCs w:val="16"/>
                <w:lang w:eastAsia="de-DE"/>
              </w:rPr>
              <w:fldChar w:fldCharType="begin"/>
            </w:r>
            <w:r w:rsidRPr="00664C26">
              <w:rPr>
                <w:rFonts w:asciiTheme="minorHAnsi" w:hAnsiTheme="minorHAnsi" w:cstheme="minorHAnsi"/>
                <w:sz w:val="16"/>
                <w:szCs w:val="16"/>
                <w:lang w:eastAsia="de-DE"/>
              </w:rPr>
              <w:instrText xml:space="preserve"> USERADDRESS   \* MERGEFORMAT </w:instrText>
            </w:r>
            <w:r w:rsidRPr="00664C26">
              <w:rPr>
                <w:rFonts w:asciiTheme="minorHAnsi" w:hAnsiTheme="minorHAnsi" w:cstheme="minorHAnsi"/>
                <w:sz w:val="16"/>
                <w:szCs w:val="16"/>
                <w:lang w:eastAsia="de-DE"/>
              </w:rPr>
              <w:fldChar w:fldCharType="end"/>
            </w:r>
          </w:p>
        </w:tc>
      </w:tr>
    </w:tbl>
    <w:p w14:paraId="17865617" w14:textId="77777777" w:rsidR="00FE66AE" w:rsidRPr="00664C26" w:rsidRDefault="00FE66AE" w:rsidP="002F1D42">
      <w:pPr>
        <w:rPr>
          <w:rFonts w:asciiTheme="minorHAnsi" w:hAnsiTheme="minorHAnsi" w:cstheme="minorHAnsi"/>
          <w:noProof/>
          <w:lang w:eastAsia="de-DE"/>
        </w:rPr>
      </w:pPr>
    </w:p>
    <w:p w14:paraId="17A16C27" w14:textId="77777777" w:rsidR="00FE66AE" w:rsidRPr="00664C26" w:rsidRDefault="00FE66AE" w:rsidP="002F1D42">
      <w:pPr>
        <w:rPr>
          <w:rFonts w:asciiTheme="minorHAnsi" w:hAnsiTheme="minorHAnsi" w:cstheme="minorHAnsi"/>
          <w:noProof/>
          <w:lang w:eastAsia="de-DE"/>
        </w:rPr>
      </w:pPr>
    </w:p>
    <w:p w14:paraId="26BEC5B3" w14:textId="77777777" w:rsidR="00FE66AE" w:rsidRPr="00664C26" w:rsidRDefault="00FE66AE" w:rsidP="002F1D42">
      <w:pPr>
        <w:rPr>
          <w:rFonts w:asciiTheme="minorHAnsi" w:hAnsiTheme="minorHAnsi" w:cstheme="minorHAnsi"/>
          <w:noProof/>
          <w:lang w:eastAsia="de-DE"/>
        </w:rPr>
      </w:pPr>
    </w:p>
    <w:p w14:paraId="25EDD096" w14:textId="43E7CA1F" w:rsidR="001279B7" w:rsidRPr="001279B7" w:rsidRDefault="000A25F3" w:rsidP="001279B7">
      <w:pPr>
        <w:pStyle w:val="NurText"/>
        <w:rPr>
          <w:lang w:val="en-US"/>
        </w:rPr>
      </w:pPr>
      <w:r w:rsidRPr="001279B7">
        <w:rPr>
          <w:rFonts w:asciiTheme="minorHAnsi" w:hAnsiTheme="minorHAnsi" w:cstheme="minorHAnsi"/>
          <w:b/>
          <w:lang w:val="en-US"/>
        </w:rPr>
        <w:t>Subject</w:t>
      </w:r>
      <w:r w:rsidR="001279B7" w:rsidRPr="001279B7">
        <w:rPr>
          <w:rFonts w:asciiTheme="minorHAnsi" w:hAnsiTheme="minorHAnsi" w:cstheme="minorHAnsi"/>
          <w:b/>
          <w:lang w:val="en-US"/>
        </w:rPr>
        <w:t>: Advise for diagnostics i</w:t>
      </w:r>
      <w:r w:rsidR="001279B7">
        <w:rPr>
          <w:rFonts w:asciiTheme="minorHAnsi" w:hAnsiTheme="minorHAnsi" w:cstheme="minorHAnsi"/>
          <w:b/>
          <w:lang w:val="en-US"/>
        </w:rPr>
        <w:t xml:space="preserve">nvestigation on Allison T375, SN 6511879677 in Yutong bus </w:t>
      </w:r>
      <w:r w:rsidR="001279B7" w:rsidRPr="001279B7">
        <w:rPr>
          <w:lang w:val="en-US"/>
        </w:rPr>
        <w:t>ZK6126HG</w:t>
      </w:r>
      <w:r w:rsidR="001279B7">
        <w:rPr>
          <w:lang w:val="en-US"/>
        </w:rPr>
        <w:t xml:space="preserve">, </w:t>
      </w:r>
      <w:r w:rsidR="001279B7" w:rsidRPr="001279B7">
        <w:rPr>
          <w:lang w:val="en-US"/>
        </w:rPr>
        <w:t>VIN: LZYTMGEF8P1003793</w:t>
      </w:r>
      <w:r w:rsidR="001279B7">
        <w:rPr>
          <w:lang w:val="en-US"/>
        </w:rPr>
        <w:t xml:space="preserve">, customer </w:t>
      </w:r>
      <w:r w:rsidR="001279B7" w:rsidRPr="001279B7">
        <w:rPr>
          <w:lang w:val="en-US"/>
        </w:rPr>
        <w:t>TOSHSHAHARTRANSXIZMAT, Amir Temur Street, 6, Tashkent</w:t>
      </w:r>
      <w:r w:rsidR="001279B7">
        <w:rPr>
          <w:lang w:val="en-US"/>
        </w:rPr>
        <w:t>, Uzbekistan.</w:t>
      </w:r>
    </w:p>
    <w:p w14:paraId="7FB319F9" w14:textId="2F67DF16" w:rsidR="00FE66AE" w:rsidRPr="001279B7" w:rsidRDefault="00FE66AE" w:rsidP="00FE66AE">
      <w:pPr>
        <w:rPr>
          <w:rFonts w:asciiTheme="minorHAnsi" w:hAnsiTheme="minorHAnsi" w:cstheme="minorHAnsi"/>
          <w:lang w:val="en-US"/>
        </w:rPr>
      </w:pPr>
    </w:p>
    <w:p w14:paraId="14F85D45" w14:textId="77777777" w:rsidR="00FE66AE" w:rsidRPr="001279B7" w:rsidRDefault="00FE66AE" w:rsidP="00FE66AE">
      <w:pPr>
        <w:rPr>
          <w:rFonts w:asciiTheme="minorHAnsi" w:hAnsiTheme="minorHAnsi" w:cstheme="minorHAnsi"/>
          <w:lang w:val="en-US"/>
        </w:rPr>
      </w:pPr>
    </w:p>
    <w:p w14:paraId="171EE4A1" w14:textId="77777777" w:rsidR="00FE66AE" w:rsidRPr="001279B7" w:rsidRDefault="00FE66AE" w:rsidP="00FE66AE">
      <w:pPr>
        <w:rPr>
          <w:rFonts w:asciiTheme="minorHAnsi" w:hAnsiTheme="minorHAnsi" w:cstheme="minorHAnsi"/>
          <w:lang w:val="en-US"/>
        </w:rPr>
      </w:pPr>
    </w:p>
    <w:p w14:paraId="1735AFAF" w14:textId="1DC8AA54" w:rsidR="00FE66AE" w:rsidRPr="00F77A2E" w:rsidRDefault="001537F0" w:rsidP="00FE66AE">
      <w:pPr>
        <w:rPr>
          <w:rFonts w:asciiTheme="minorHAnsi" w:hAnsiTheme="minorHAnsi" w:cstheme="minorHAnsi"/>
          <w:lang w:val="en-US"/>
        </w:rPr>
      </w:pPr>
      <w:r w:rsidRPr="00F77A2E">
        <w:rPr>
          <w:rFonts w:asciiTheme="minorHAnsi" w:hAnsiTheme="minorHAnsi" w:cstheme="minorHAnsi"/>
          <w:lang w:val="en-US"/>
        </w:rPr>
        <w:t xml:space="preserve">Dear Mr. </w:t>
      </w:r>
      <w:proofErr w:type="spellStart"/>
      <w:r w:rsidRPr="00F77A2E">
        <w:rPr>
          <w:rFonts w:asciiTheme="minorHAnsi" w:hAnsiTheme="minorHAnsi" w:cstheme="minorHAnsi"/>
          <w:lang w:val="en-US"/>
        </w:rPr>
        <w:t>Tokhir</w:t>
      </w:r>
      <w:proofErr w:type="spellEnd"/>
      <w:r w:rsidR="00FE66AE" w:rsidRPr="00F77A2E">
        <w:rPr>
          <w:rFonts w:asciiTheme="minorHAnsi" w:hAnsiTheme="minorHAnsi" w:cstheme="minorHAnsi"/>
          <w:lang w:val="en-US"/>
        </w:rPr>
        <w:t>,</w:t>
      </w:r>
    </w:p>
    <w:p w14:paraId="171EC935" w14:textId="77777777" w:rsidR="001537F0" w:rsidRPr="00F77A2E" w:rsidRDefault="001537F0" w:rsidP="00FE66AE">
      <w:pPr>
        <w:rPr>
          <w:rFonts w:asciiTheme="minorHAnsi" w:hAnsiTheme="minorHAnsi" w:cstheme="minorHAnsi"/>
          <w:lang w:val="en-US"/>
        </w:rPr>
      </w:pPr>
    </w:p>
    <w:p w14:paraId="7D755F73" w14:textId="14E04111" w:rsidR="00F77A2E" w:rsidRDefault="001537F0" w:rsidP="00F77A2E">
      <w:pPr>
        <w:rPr>
          <w:noProof/>
          <w:lang w:val="en-US" w:eastAsia="de-DE"/>
        </w:rPr>
      </w:pPr>
      <w:r w:rsidRPr="00F77A2E">
        <w:rPr>
          <w:rFonts w:asciiTheme="minorHAnsi" w:hAnsiTheme="minorHAnsi" w:cstheme="minorHAnsi"/>
          <w:lang w:val="en-US"/>
        </w:rPr>
        <w:t>I herewith</w:t>
      </w:r>
      <w:r w:rsidR="00F77A2E" w:rsidRPr="00F77A2E">
        <w:rPr>
          <w:rFonts w:asciiTheme="minorHAnsi" w:hAnsiTheme="minorHAnsi" w:cstheme="minorHAnsi"/>
          <w:lang w:val="en-US"/>
        </w:rPr>
        <w:t xml:space="preserve"> auth</w:t>
      </w:r>
      <w:r w:rsidR="00F77A2E">
        <w:rPr>
          <w:rFonts w:asciiTheme="minorHAnsi" w:hAnsiTheme="minorHAnsi" w:cstheme="minorHAnsi"/>
          <w:lang w:val="en-US"/>
        </w:rPr>
        <w:t xml:space="preserve">orize and advise </w:t>
      </w:r>
      <w:r w:rsidR="00F77A2E" w:rsidRPr="00F77A2E">
        <w:rPr>
          <w:noProof/>
          <w:lang w:val="en-US" w:eastAsia="de-DE"/>
        </w:rPr>
        <w:t>&lt;&lt;Global Industrial Solutions&gt;&gt; LLC</w:t>
      </w:r>
      <w:r w:rsidR="00F77A2E">
        <w:rPr>
          <w:noProof/>
          <w:lang w:val="en-US" w:eastAsia="de-DE"/>
        </w:rPr>
        <w:t xml:space="preserve"> as our Allison Transmission Service Dealer for Uzbekistan</w:t>
      </w:r>
      <w:r w:rsidR="00F55F3B">
        <w:rPr>
          <w:noProof/>
          <w:lang w:val="en-US" w:eastAsia="de-DE"/>
        </w:rPr>
        <w:t>,</w:t>
      </w:r>
      <w:r w:rsidR="00F77A2E">
        <w:rPr>
          <w:noProof/>
          <w:lang w:val="en-US" w:eastAsia="de-DE"/>
        </w:rPr>
        <w:t xml:space="preserve"> to perfom first aid diagnostics investiagtions on above mentioned transmission. Please contact the customer and make all necessary appointment to perform diagnostics works.</w:t>
      </w:r>
    </w:p>
    <w:p w14:paraId="24B83440" w14:textId="6627B70D" w:rsidR="00F55F3B" w:rsidRPr="00F77A2E" w:rsidRDefault="00F55F3B" w:rsidP="00F77A2E">
      <w:pPr>
        <w:rPr>
          <w:noProof/>
          <w:lang w:val="en-US" w:eastAsia="de-DE"/>
        </w:rPr>
      </w:pPr>
      <w:r>
        <w:rPr>
          <w:noProof/>
          <w:lang w:val="en-US" w:eastAsia="de-DE"/>
        </w:rPr>
        <w:t>Please report Your findings back to me.</w:t>
      </w:r>
    </w:p>
    <w:p w14:paraId="5E87EEF4" w14:textId="1ADBB385" w:rsidR="001537F0" w:rsidRPr="00F77A2E" w:rsidRDefault="001537F0" w:rsidP="00FE66AE">
      <w:pPr>
        <w:rPr>
          <w:rFonts w:asciiTheme="minorHAnsi" w:hAnsiTheme="minorHAnsi" w:cstheme="minorHAnsi"/>
          <w:lang w:val="en-US"/>
        </w:rPr>
      </w:pPr>
    </w:p>
    <w:p w14:paraId="446DED9B" w14:textId="77777777" w:rsidR="00FE66AE" w:rsidRPr="00F77A2E" w:rsidRDefault="00FE66AE" w:rsidP="00FE66AE">
      <w:pPr>
        <w:rPr>
          <w:rFonts w:asciiTheme="minorHAnsi" w:hAnsiTheme="minorHAnsi" w:cstheme="minorHAnsi"/>
          <w:lang w:val="en-US"/>
        </w:rPr>
      </w:pPr>
    </w:p>
    <w:p w14:paraId="484127AD" w14:textId="77777777" w:rsidR="00FE66AE" w:rsidRPr="00F77A2E" w:rsidRDefault="00FE66AE" w:rsidP="00FE66AE">
      <w:pPr>
        <w:rPr>
          <w:rFonts w:asciiTheme="minorHAnsi" w:hAnsiTheme="minorHAnsi" w:cstheme="minorHAnsi"/>
          <w:lang w:val="en-US"/>
        </w:rPr>
      </w:pPr>
    </w:p>
    <w:p w14:paraId="069C05EC" w14:textId="77777777" w:rsidR="00FE66AE" w:rsidRPr="00F77A2E" w:rsidRDefault="00FE66AE" w:rsidP="00FE66AE">
      <w:pPr>
        <w:rPr>
          <w:rFonts w:asciiTheme="minorHAnsi" w:hAnsiTheme="minorHAnsi" w:cstheme="minorHAnsi"/>
          <w:lang w:val="en-US"/>
        </w:rPr>
      </w:pPr>
    </w:p>
    <w:p w14:paraId="2A9BDBB1" w14:textId="0E830745" w:rsidR="00FE66AE" w:rsidRPr="00664C26" w:rsidRDefault="00F77A2E" w:rsidP="00FE66AE">
      <w:pPr>
        <w:numPr>
          <w:ilvl w:val="0"/>
          <w:numId w:val="1"/>
        </w:numPr>
        <w:tabs>
          <w:tab w:val="left" w:pos="0"/>
        </w:tabs>
        <w:suppressAutoHyphens/>
        <w:overflowPunct w:val="0"/>
        <w:autoSpaceDE w:val="0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with </w:t>
      </w:r>
      <w:proofErr w:type="spellStart"/>
      <w:r>
        <w:rPr>
          <w:rFonts w:asciiTheme="minorHAnsi" w:hAnsiTheme="minorHAnsi" w:cstheme="minorHAnsi"/>
        </w:rPr>
        <w:t>kind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regards</w:t>
      </w:r>
      <w:proofErr w:type="spellEnd"/>
    </w:p>
    <w:p w14:paraId="3847EE8B" w14:textId="77777777" w:rsidR="00FE66AE" w:rsidRPr="00664C26" w:rsidRDefault="00FE66AE" w:rsidP="00FE66AE">
      <w:pPr>
        <w:numPr>
          <w:ilvl w:val="0"/>
          <w:numId w:val="1"/>
        </w:numPr>
        <w:tabs>
          <w:tab w:val="left" w:pos="0"/>
        </w:tabs>
        <w:suppressAutoHyphens/>
        <w:overflowPunct w:val="0"/>
        <w:autoSpaceDE w:val="0"/>
        <w:textAlignment w:val="baseline"/>
        <w:rPr>
          <w:rFonts w:asciiTheme="minorHAnsi" w:hAnsiTheme="minorHAnsi" w:cstheme="minorHAnsi"/>
        </w:rPr>
      </w:pPr>
    </w:p>
    <w:p w14:paraId="3A4E6B51" w14:textId="77777777" w:rsidR="00F77A2E" w:rsidRDefault="00F77A2E" w:rsidP="00FE66AE">
      <w:pPr>
        <w:numPr>
          <w:ilvl w:val="0"/>
          <w:numId w:val="1"/>
        </w:numPr>
        <w:tabs>
          <w:tab w:val="left" w:pos="0"/>
        </w:tabs>
        <w:suppressAutoHyphens/>
        <w:overflowPunct w:val="0"/>
        <w:autoSpaceDE w:val="0"/>
        <w:textAlignment w:val="baseline"/>
        <w:rPr>
          <w:rFonts w:asciiTheme="minorHAnsi" w:hAnsiTheme="minorHAnsi" w:cstheme="minorHAnsi"/>
          <w:lang w:val="en-US"/>
        </w:rPr>
      </w:pPr>
      <w:r w:rsidRPr="00643EA7">
        <w:rPr>
          <w:rFonts w:asciiTheme="minorHAnsi" w:hAnsiTheme="minorHAnsi" w:cstheme="minorHAnsi"/>
          <w:b/>
          <w:bCs/>
        </w:rPr>
        <w:t>i</w:t>
      </w:r>
      <w:r w:rsidR="00FE66AE" w:rsidRPr="00643EA7">
        <w:rPr>
          <w:rFonts w:asciiTheme="minorHAnsi" w:hAnsiTheme="minorHAnsi" w:cstheme="minorHAnsi"/>
          <w:b/>
          <w:bCs/>
        </w:rPr>
        <w:t>.</w:t>
      </w:r>
      <w:r w:rsidRPr="00643EA7">
        <w:rPr>
          <w:rFonts w:asciiTheme="minorHAnsi" w:hAnsiTheme="minorHAnsi" w:cstheme="minorHAnsi"/>
          <w:b/>
          <w:bCs/>
        </w:rPr>
        <w:t>V</w:t>
      </w:r>
      <w:r w:rsidR="00FE66AE" w:rsidRPr="00643EA7">
        <w:rPr>
          <w:rFonts w:asciiTheme="minorHAnsi" w:hAnsiTheme="minorHAnsi" w:cstheme="minorHAnsi"/>
          <w:b/>
          <w:bCs/>
        </w:rPr>
        <w:t xml:space="preserve">. </w:t>
      </w:r>
      <w:r w:rsidR="00FE66AE" w:rsidRPr="00643EA7">
        <w:rPr>
          <w:rFonts w:asciiTheme="minorHAnsi" w:hAnsiTheme="minorHAnsi" w:cstheme="minorHAnsi"/>
          <w:b/>
          <w:bCs/>
        </w:rPr>
        <w:fldChar w:fldCharType="begin"/>
      </w:r>
      <w:r w:rsidR="00FE66AE" w:rsidRPr="00643EA7">
        <w:rPr>
          <w:rFonts w:asciiTheme="minorHAnsi" w:hAnsiTheme="minorHAnsi" w:cstheme="minorHAnsi"/>
          <w:b/>
          <w:bCs/>
        </w:rPr>
        <w:instrText xml:space="preserve"> USERNAME   \* MERGEFORMAT </w:instrText>
      </w:r>
      <w:r w:rsidR="00FE66AE" w:rsidRPr="00643EA7">
        <w:rPr>
          <w:rFonts w:asciiTheme="minorHAnsi" w:hAnsiTheme="minorHAnsi" w:cstheme="minorHAnsi"/>
          <w:b/>
          <w:bCs/>
        </w:rPr>
        <w:fldChar w:fldCharType="separate"/>
      </w:r>
      <w:r w:rsidR="000A25F3" w:rsidRPr="00643EA7">
        <w:rPr>
          <w:rFonts w:asciiTheme="minorHAnsi" w:hAnsiTheme="minorHAnsi" w:cstheme="minorHAnsi"/>
          <w:b/>
          <w:bCs/>
          <w:noProof/>
          <w:lang w:val="en-US"/>
        </w:rPr>
        <w:t>Rolf Oerter</w:t>
      </w:r>
      <w:r w:rsidR="00FE66AE" w:rsidRPr="00643EA7">
        <w:rPr>
          <w:rFonts w:asciiTheme="minorHAnsi" w:hAnsiTheme="minorHAnsi" w:cstheme="minorHAnsi"/>
          <w:b/>
          <w:bCs/>
        </w:rPr>
        <w:fldChar w:fldCharType="end"/>
      </w:r>
      <w:r w:rsidRPr="00F77A2E">
        <w:rPr>
          <w:rFonts w:asciiTheme="minorHAnsi" w:hAnsiTheme="minorHAnsi" w:cstheme="minorHAnsi"/>
          <w:lang w:val="en-US"/>
        </w:rPr>
        <w:t xml:space="preserve">,  </w:t>
      </w:r>
    </w:p>
    <w:p w14:paraId="30E88970" w14:textId="77777777" w:rsidR="004C37C3" w:rsidRDefault="004C37C3" w:rsidP="004C37C3">
      <w:pPr>
        <w:pStyle w:val="Listenabsatz"/>
        <w:rPr>
          <w:rFonts w:asciiTheme="minorHAnsi" w:hAnsiTheme="minorHAnsi" w:cstheme="minorHAnsi"/>
          <w:lang w:val="en-US"/>
        </w:rPr>
      </w:pPr>
    </w:p>
    <w:p w14:paraId="62389CE9" w14:textId="77777777" w:rsidR="004C37C3" w:rsidRDefault="004C37C3" w:rsidP="004C37C3">
      <w:pPr>
        <w:suppressAutoHyphens/>
        <w:overflowPunct w:val="0"/>
        <w:autoSpaceDE w:val="0"/>
        <w:textAlignment w:val="baseline"/>
        <w:rPr>
          <w:rFonts w:asciiTheme="minorHAnsi" w:hAnsiTheme="minorHAnsi" w:cstheme="minorHAnsi"/>
          <w:lang w:val="en-US"/>
        </w:rPr>
      </w:pPr>
    </w:p>
    <w:p w14:paraId="217C27D4" w14:textId="77777777" w:rsidR="004C37C3" w:rsidRDefault="004C37C3" w:rsidP="004C37C3">
      <w:pPr>
        <w:suppressAutoHyphens/>
        <w:overflowPunct w:val="0"/>
        <w:autoSpaceDE w:val="0"/>
        <w:textAlignment w:val="baseline"/>
        <w:rPr>
          <w:rFonts w:asciiTheme="minorHAnsi" w:hAnsiTheme="minorHAnsi" w:cstheme="minorHAnsi"/>
          <w:lang w:val="en-US"/>
        </w:rPr>
      </w:pPr>
    </w:p>
    <w:p w14:paraId="6D77E375" w14:textId="77777777" w:rsidR="00F77A2E" w:rsidRDefault="00F77A2E" w:rsidP="00F77A2E">
      <w:pPr>
        <w:pStyle w:val="Listenabsatz"/>
        <w:rPr>
          <w:rFonts w:asciiTheme="minorHAnsi" w:hAnsiTheme="minorHAnsi" w:cstheme="minorHAnsi"/>
          <w:lang w:val="en-US"/>
        </w:rPr>
      </w:pPr>
    </w:p>
    <w:p w14:paraId="36D8B215" w14:textId="17267B21" w:rsidR="00FE66AE" w:rsidRPr="00F77A2E" w:rsidRDefault="00F77A2E" w:rsidP="00FE66AE">
      <w:pPr>
        <w:numPr>
          <w:ilvl w:val="0"/>
          <w:numId w:val="1"/>
        </w:numPr>
        <w:tabs>
          <w:tab w:val="left" w:pos="0"/>
        </w:tabs>
        <w:suppressAutoHyphens/>
        <w:overflowPunct w:val="0"/>
        <w:autoSpaceDE w:val="0"/>
        <w:textAlignment w:val="baseline"/>
        <w:rPr>
          <w:rFonts w:asciiTheme="minorHAnsi" w:hAnsiTheme="minorHAnsi" w:cstheme="minorHAnsi"/>
          <w:lang w:val="en-US"/>
        </w:rPr>
      </w:pPr>
      <w:r w:rsidRPr="00F77A2E">
        <w:rPr>
          <w:rFonts w:asciiTheme="minorHAnsi" w:hAnsiTheme="minorHAnsi" w:cstheme="minorHAnsi"/>
          <w:lang w:val="en-US"/>
        </w:rPr>
        <w:t>Customer Support M</w:t>
      </w:r>
      <w:r>
        <w:rPr>
          <w:rFonts w:asciiTheme="minorHAnsi" w:hAnsiTheme="minorHAnsi" w:cstheme="minorHAnsi"/>
          <w:lang w:val="en-US"/>
        </w:rPr>
        <w:t>anager and Dealer Development Manager</w:t>
      </w:r>
    </w:p>
    <w:p w14:paraId="3234A187" w14:textId="3B0760E7" w:rsidR="00FE66AE" w:rsidRDefault="00F77A2E" w:rsidP="00FE66AE">
      <w:pPr>
        <w:suppressAutoHyphens/>
        <w:overflowPunct w:val="0"/>
        <w:autoSpaceDE w:val="0"/>
        <w:textAlignment w:val="baseline"/>
        <w:rPr>
          <w:rFonts w:asciiTheme="minorHAnsi" w:hAnsiTheme="minorHAnsi" w:cstheme="minorHAnsi"/>
        </w:rPr>
      </w:pPr>
      <w:r w:rsidRPr="00F77A2E">
        <w:rPr>
          <w:rFonts w:asciiTheme="minorHAnsi" w:hAnsiTheme="minorHAnsi" w:cstheme="minorHAnsi"/>
        </w:rPr>
        <w:t>DGS Diesel- und Getriebeservice G</w:t>
      </w:r>
      <w:r>
        <w:rPr>
          <w:rFonts w:asciiTheme="minorHAnsi" w:hAnsiTheme="minorHAnsi" w:cstheme="minorHAnsi"/>
        </w:rPr>
        <w:t xml:space="preserve">mbH, </w:t>
      </w:r>
      <w:r w:rsidRPr="00F77A2E">
        <w:rPr>
          <w:rFonts w:asciiTheme="minorHAnsi" w:hAnsiTheme="minorHAnsi" w:cstheme="minorHAnsi"/>
        </w:rPr>
        <w:t>Allison Transmission Distributor</w:t>
      </w:r>
      <w:r w:rsidR="002E2DE4">
        <w:rPr>
          <w:rFonts w:asciiTheme="minorHAnsi" w:hAnsiTheme="minorHAnsi" w:cstheme="minorHAnsi"/>
        </w:rPr>
        <w:t xml:space="preserve"> Germany,</w:t>
      </w:r>
    </w:p>
    <w:p w14:paraId="6F105DED" w14:textId="247B51FE" w:rsidR="002E2DE4" w:rsidRPr="002E2DE4" w:rsidRDefault="002E2DE4" w:rsidP="00FE66AE">
      <w:pPr>
        <w:suppressAutoHyphens/>
        <w:overflowPunct w:val="0"/>
        <w:autoSpaceDE w:val="0"/>
        <w:textAlignment w:val="baseline"/>
        <w:rPr>
          <w:rFonts w:asciiTheme="minorHAnsi" w:hAnsiTheme="minorHAnsi" w:cstheme="minorHAnsi"/>
        </w:rPr>
      </w:pPr>
      <w:r w:rsidRPr="002E2DE4">
        <w:rPr>
          <w:rFonts w:asciiTheme="minorHAnsi" w:hAnsiTheme="minorHAnsi" w:cstheme="minorHAnsi"/>
        </w:rPr>
        <w:t xml:space="preserve">Armenia, Azerbaijan, Georgia, </w:t>
      </w:r>
      <w:proofErr w:type="spellStart"/>
      <w:r w:rsidRPr="002E2DE4">
        <w:rPr>
          <w:rFonts w:asciiTheme="minorHAnsi" w:hAnsiTheme="minorHAnsi" w:cstheme="minorHAnsi"/>
        </w:rPr>
        <w:t>Kazakhstan</w:t>
      </w:r>
      <w:proofErr w:type="spellEnd"/>
      <w:r w:rsidRPr="002E2DE4">
        <w:rPr>
          <w:rFonts w:asciiTheme="minorHAnsi" w:hAnsiTheme="minorHAnsi" w:cstheme="minorHAnsi"/>
        </w:rPr>
        <w:t xml:space="preserve">, </w:t>
      </w:r>
      <w:proofErr w:type="spellStart"/>
      <w:r w:rsidRPr="002E2DE4">
        <w:rPr>
          <w:rFonts w:asciiTheme="minorHAnsi" w:hAnsiTheme="minorHAnsi" w:cstheme="minorHAnsi"/>
        </w:rPr>
        <w:t>Kyrgyzstan</w:t>
      </w:r>
      <w:proofErr w:type="spellEnd"/>
      <w:r w:rsidRPr="002E2DE4">
        <w:rPr>
          <w:rFonts w:asciiTheme="minorHAnsi" w:hAnsiTheme="minorHAnsi" w:cstheme="minorHAnsi"/>
        </w:rPr>
        <w:t xml:space="preserve">, </w:t>
      </w:r>
      <w:proofErr w:type="spellStart"/>
      <w:r w:rsidRPr="002E2DE4">
        <w:rPr>
          <w:rFonts w:asciiTheme="minorHAnsi" w:hAnsiTheme="minorHAnsi" w:cstheme="minorHAnsi"/>
        </w:rPr>
        <w:t>Moldova</w:t>
      </w:r>
      <w:proofErr w:type="spellEnd"/>
      <w:r w:rsidRPr="002E2DE4">
        <w:rPr>
          <w:rFonts w:asciiTheme="minorHAnsi" w:hAnsiTheme="minorHAnsi" w:cstheme="minorHAnsi"/>
        </w:rPr>
        <w:t xml:space="preserve">, </w:t>
      </w:r>
      <w:proofErr w:type="spellStart"/>
      <w:r w:rsidRPr="002E2DE4">
        <w:rPr>
          <w:rFonts w:asciiTheme="minorHAnsi" w:hAnsiTheme="minorHAnsi" w:cstheme="minorHAnsi"/>
        </w:rPr>
        <w:t>Tajikstan</w:t>
      </w:r>
      <w:proofErr w:type="spellEnd"/>
      <w:r w:rsidRPr="002E2DE4">
        <w:rPr>
          <w:rFonts w:asciiTheme="minorHAnsi" w:hAnsiTheme="minorHAnsi" w:cstheme="minorHAnsi"/>
        </w:rPr>
        <w:t xml:space="preserve">, Turkmenistan, Ukraine, &amp; </w:t>
      </w:r>
      <w:proofErr w:type="spellStart"/>
      <w:r w:rsidRPr="002E2DE4">
        <w:rPr>
          <w:rFonts w:asciiTheme="minorHAnsi" w:hAnsiTheme="minorHAnsi" w:cstheme="minorHAnsi"/>
        </w:rPr>
        <w:t>Uzbekistan</w:t>
      </w:r>
      <w:proofErr w:type="spellEnd"/>
      <w:r w:rsidRPr="002E2DE4">
        <w:rPr>
          <w:rFonts w:asciiTheme="minorHAnsi" w:hAnsiTheme="minorHAnsi" w:cstheme="minorHAnsi"/>
        </w:rPr>
        <w:t>.</w:t>
      </w:r>
    </w:p>
    <w:sectPr w:rsidR="002E2DE4" w:rsidRPr="002E2DE4" w:rsidSect="00956929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843" w:left="1418" w:header="1134" w:footer="4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7AD77" w14:textId="77777777" w:rsidR="00934707" w:rsidRDefault="00934707" w:rsidP="004C6B77">
      <w:r>
        <w:separator/>
      </w:r>
    </w:p>
  </w:endnote>
  <w:endnote w:type="continuationSeparator" w:id="0">
    <w:p w14:paraId="2AF9FFDF" w14:textId="77777777" w:rsidR="00934707" w:rsidRDefault="00934707" w:rsidP="004C6B77">
      <w:r>
        <w:continuationSeparator/>
      </w:r>
    </w:p>
  </w:endnote>
  <w:endnote w:type="continuationNotice" w:id="1">
    <w:p w14:paraId="65B25521" w14:textId="77777777" w:rsidR="00934707" w:rsidRDefault="009347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ira SemiCondensed">
    <w:panose1 w:val="00000506000000000000"/>
    <w:charset w:val="00"/>
    <w:family w:val="auto"/>
    <w:pitch w:val="variable"/>
    <w:sig w:usb0="2000000F" w:usb1="00000000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4188A" w14:textId="2854B7CA" w:rsidR="007C6B18" w:rsidRDefault="00025683">
    <w:pPr>
      <w:pStyle w:val="Fuzeile"/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 w:rsidR="004C37C3">
      <w:rPr>
        <w:noProof/>
      </w:rPr>
      <w:t>B2023-06-02_ROe_6511879677.docx</w:t>
    </w:r>
    <w:r>
      <w:rPr>
        <w:noProof/>
      </w:rPr>
      <w:fldChar w:fldCharType="end"/>
    </w:r>
    <w:r w:rsidR="00BE7780">
      <w:tab/>
    </w:r>
    <w:r w:rsidR="00BE7780">
      <w:tab/>
    </w:r>
    <w:r w:rsidR="0082605A">
      <w:fldChar w:fldCharType="begin"/>
    </w:r>
    <w:r w:rsidR="0082605A">
      <w:instrText xml:space="preserve"> PAGE   \* MERGEFORMAT </w:instrText>
    </w:r>
    <w:r w:rsidR="0082605A">
      <w:fldChar w:fldCharType="separate"/>
    </w:r>
    <w:r w:rsidR="009B5E52">
      <w:rPr>
        <w:noProof/>
      </w:rPr>
      <w:t>1</w:t>
    </w:r>
    <w:r w:rsidR="0082605A">
      <w:fldChar w:fldCharType="end"/>
    </w:r>
    <w:r w:rsidR="00BE7780">
      <w:t xml:space="preserve"> von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9B5E52">
      <w:rPr>
        <w:noProof/>
      </w:rPr>
      <w:t>1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46795" w14:textId="77777777" w:rsidR="002530CF" w:rsidRDefault="00313A29">
    <w:pPr>
      <w:pStyle w:val="Fuzeile"/>
    </w:pPr>
    <w:r w:rsidRPr="00FC33FA">
      <w:rPr>
        <w:noProof/>
        <w:lang w:eastAsia="de-DE"/>
      </w:rPr>
      <mc:AlternateContent>
        <mc:Choice Requires="wps">
          <w:drawing>
            <wp:anchor distT="45720" distB="45720" distL="114300" distR="114300" simplePos="0" relativeHeight="251674624" behindDoc="0" locked="0" layoutInCell="1" allowOverlap="1" wp14:anchorId="2C499477" wp14:editId="1DD16477">
              <wp:simplePos x="0" y="0"/>
              <wp:positionH relativeFrom="margin">
                <wp:posOffset>3136900</wp:posOffset>
              </wp:positionH>
              <wp:positionV relativeFrom="page">
                <wp:posOffset>9518015</wp:posOffset>
              </wp:positionV>
              <wp:extent cx="2461260" cy="1404620"/>
              <wp:effectExtent l="0" t="0" r="15240" b="19050"/>
              <wp:wrapSquare wrapText="bothSides"/>
              <wp:docPr id="1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126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DFE0445" w14:textId="77777777" w:rsidR="004B0635" w:rsidRPr="00664C26" w:rsidRDefault="004B0635" w:rsidP="00313A29">
                          <w:pPr>
                            <w:pStyle w:val="Fuzeile"/>
                            <w:rPr>
                              <w:rFonts w:asciiTheme="minorHAnsi" w:eastAsia="Times New Roman" w:hAnsiTheme="minorHAnsi" w:cstheme="minorHAnsi"/>
                              <w:sz w:val="12"/>
                              <w:szCs w:val="12"/>
                            </w:rPr>
                          </w:pPr>
                          <w:r w:rsidRPr="00664C26">
                            <w:rPr>
                              <w:rFonts w:asciiTheme="minorHAnsi" w:eastAsia="Times New Roman" w:hAnsiTheme="minorHAnsi" w:cstheme="minorHAnsi"/>
                              <w:b/>
                              <w:bCs/>
                              <w:sz w:val="12"/>
                              <w:szCs w:val="12"/>
                            </w:rPr>
                            <w:t xml:space="preserve">Bank (Euro) Commerzbank </w:t>
                          </w:r>
                          <w:r w:rsidRPr="00664C26">
                            <w:rPr>
                              <w:rFonts w:asciiTheme="minorHAnsi" w:eastAsia="Times New Roman" w:hAnsiTheme="minorHAnsi" w:cstheme="minorHAnsi"/>
                              <w:sz w:val="12"/>
                              <w:szCs w:val="12"/>
                            </w:rPr>
                            <w:t xml:space="preserve">Mainz </w:t>
                          </w:r>
                          <w:r w:rsidRPr="00664C26">
                            <w:rPr>
                              <w:rFonts w:asciiTheme="minorHAnsi" w:eastAsia="Times New Roman" w:hAnsiTheme="minorHAnsi" w:cstheme="minorHAnsi"/>
                              <w:b/>
                              <w:bCs/>
                              <w:sz w:val="12"/>
                              <w:szCs w:val="12"/>
                            </w:rPr>
                            <w:t xml:space="preserve"> </w:t>
                          </w:r>
                          <w:r w:rsidRPr="00664C26">
                            <w:rPr>
                              <w:rFonts w:asciiTheme="minorHAnsi" w:eastAsia="Times New Roman" w:hAnsiTheme="minorHAnsi" w:cstheme="minorHAnsi"/>
                              <w:b/>
                              <w:bCs/>
                              <w:sz w:val="12"/>
                              <w:szCs w:val="12"/>
                            </w:rPr>
                            <w:br/>
                            <w:t xml:space="preserve">IBAN </w:t>
                          </w:r>
                          <w:r w:rsidRPr="00664C26">
                            <w:rPr>
                              <w:rFonts w:asciiTheme="minorHAnsi" w:eastAsia="Times New Roman" w:hAnsiTheme="minorHAnsi" w:cstheme="minorHAnsi"/>
                              <w:sz w:val="12"/>
                              <w:szCs w:val="12"/>
                            </w:rPr>
                            <w:t xml:space="preserve">DE42 5504 0022 0208 2410 00 </w:t>
                          </w:r>
                          <w:r w:rsidRPr="00664C26">
                            <w:rPr>
                              <w:rFonts w:asciiTheme="minorHAnsi" w:eastAsia="Times New Roman" w:hAnsiTheme="minorHAnsi" w:cstheme="minorHAnsi"/>
                              <w:b/>
                              <w:sz w:val="12"/>
                              <w:szCs w:val="12"/>
                            </w:rPr>
                            <w:t>BIC:</w:t>
                          </w:r>
                          <w:r w:rsidRPr="00664C26">
                            <w:rPr>
                              <w:rFonts w:asciiTheme="minorHAnsi" w:eastAsia="Times New Roman" w:hAnsiTheme="minorHAnsi" w:cstheme="minorHAnsi"/>
                              <w:sz w:val="12"/>
                              <w:szCs w:val="12"/>
                            </w:rPr>
                            <w:t xml:space="preserve"> COBADEFFXXX</w:t>
                          </w:r>
                          <w:r w:rsidRPr="00664C26">
                            <w:rPr>
                              <w:rFonts w:asciiTheme="minorHAnsi" w:eastAsia="Times New Roman" w:hAnsiTheme="minorHAnsi" w:cstheme="minorHAnsi"/>
                              <w:sz w:val="12"/>
                              <w:szCs w:val="12"/>
                            </w:rPr>
                            <w:br/>
                          </w:r>
                          <w:r w:rsidRPr="00664C26">
                            <w:rPr>
                              <w:rFonts w:asciiTheme="minorHAnsi" w:eastAsia="Times New Roman" w:hAnsiTheme="minorHAnsi" w:cstheme="minorHAnsi"/>
                              <w:b/>
                              <w:bCs/>
                              <w:sz w:val="12"/>
                              <w:szCs w:val="12"/>
                            </w:rPr>
                            <w:t>Bank (Euro) Mainzer Volksbank eG</w:t>
                          </w:r>
                          <w:r w:rsidRPr="00664C26">
                            <w:rPr>
                              <w:rFonts w:asciiTheme="minorHAnsi" w:eastAsia="Times New Roman" w:hAnsiTheme="minorHAnsi" w:cstheme="minorHAnsi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664C26">
                            <w:rPr>
                              <w:rFonts w:asciiTheme="minorHAnsi" w:eastAsia="Times New Roman" w:hAnsiTheme="minorHAnsi" w:cstheme="minorHAnsi"/>
                              <w:b/>
                              <w:bCs/>
                              <w:sz w:val="12"/>
                              <w:szCs w:val="12"/>
                            </w:rPr>
                            <w:t xml:space="preserve"> </w:t>
                          </w:r>
                          <w:r w:rsidRPr="00664C26">
                            <w:rPr>
                              <w:rFonts w:asciiTheme="minorHAnsi" w:eastAsia="Times New Roman" w:hAnsiTheme="minorHAnsi" w:cstheme="minorHAnsi"/>
                              <w:b/>
                              <w:bCs/>
                              <w:sz w:val="12"/>
                              <w:szCs w:val="12"/>
                            </w:rPr>
                            <w:br/>
                            <w:t xml:space="preserve">IBAN </w:t>
                          </w:r>
                          <w:r w:rsidRPr="00664C26">
                            <w:rPr>
                              <w:rFonts w:asciiTheme="minorHAnsi" w:eastAsia="Times New Roman" w:hAnsiTheme="minorHAnsi" w:cstheme="minorHAnsi"/>
                              <w:sz w:val="12"/>
                              <w:szCs w:val="12"/>
                            </w:rPr>
                            <w:t xml:space="preserve">DE72 5519 0000 0178 1780 18    </w:t>
                          </w:r>
                          <w:r w:rsidRPr="00664C26">
                            <w:rPr>
                              <w:rFonts w:asciiTheme="minorHAnsi" w:eastAsia="Times New Roman" w:hAnsiTheme="minorHAnsi" w:cstheme="minorHAnsi"/>
                              <w:b/>
                              <w:sz w:val="12"/>
                              <w:szCs w:val="12"/>
                            </w:rPr>
                            <w:t>BIC:</w:t>
                          </w:r>
                          <w:r w:rsidRPr="00664C26">
                            <w:rPr>
                              <w:rFonts w:asciiTheme="minorHAnsi" w:eastAsia="Times New Roman" w:hAnsiTheme="minorHAnsi" w:cstheme="minorHAnsi"/>
                              <w:sz w:val="12"/>
                              <w:szCs w:val="12"/>
                            </w:rPr>
                            <w:t xml:space="preserve"> MVBMDE55</w:t>
                          </w:r>
                          <w:r w:rsidRPr="00664C26">
                            <w:rPr>
                              <w:rFonts w:asciiTheme="minorHAnsi" w:eastAsia="Times New Roman" w:hAnsiTheme="minorHAnsi" w:cstheme="minorHAnsi"/>
                              <w:b/>
                              <w:bCs/>
                              <w:sz w:val="12"/>
                              <w:szCs w:val="12"/>
                            </w:rPr>
                            <w:br/>
                            <w:t xml:space="preserve">Bank (USD) Commerzbank </w:t>
                          </w:r>
                          <w:r w:rsidRPr="00664C26">
                            <w:rPr>
                              <w:rFonts w:asciiTheme="minorHAnsi" w:eastAsia="Times New Roman" w:hAnsiTheme="minorHAnsi" w:cstheme="minorHAnsi"/>
                              <w:sz w:val="12"/>
                              <w:szCs w:val="12"/>
                            </w:rPr>
                            <w:t xml:space="preserve">Mainz </w:t>
                          </w:r>
                          <w:r w:rsidRPr="00664C26">
                            <w:rPr>
                              <w:rFonts w:asciiTheme="minorHAnsi" w:eastAsia="Times New Roman" w:hAnsiTheme="minorHAnsi" w:cstheme="minorHAnsi"/>
                              <w:b/>
                              <w:bCs/>
                              <w:sz w:val="12"/>
                              <w:szCs w:val="12"/>
                            </w:rPr>
                            <w:t xml:space="preserve"> </w:t>
                          </w:r>
                          <w:r w:rsidRPr="00664C26">
                            <w:rPr>
                              <w:rFonts w:asciiTheme="minorHAnsi" w:eastAsia="Times New Roman" w:hAnsiTheme="minorHAnsi" w:cstheme="minorHAnsi"/>
                              <w:b/>
                              <w:bCs/>
                              <w:sz w:val="12"/>
                              <w:szCs w:val="12"/>
                            </w:rPr>
                            <w:br/>
                            <w:t xml:space="preserve">IBAN </w:t>
                          </w:r>
                          <w:r w:rsidRPr="00664C26">
                            <w:rPr>
                              <w:rFonts w:asciiTheme="minorHAnsi" w:eastAsia="Times New Roman" w:hAnsiTheme="minorHAnsi" w:cstheme="minorHAnsi"/>
                              <w:sz w:val="12"/>
                              <w:szCs w:val="12"/>
                            </w:rPr>
                            <w:t xml:space="preserve">DE15 5504 0022 0208 2410 01   </w:t>
                          </w:r>
                          <w:r w:rsidRPr="00664C26">
                            <w:rPr>
                              <w:rFonts w:asciiTheme="minorHAnsi" w:eastAsia="Times New Roman" w:hAnsiTheme="minorHAnsi" w:cstheme="minorHAnsi"/>
                              <w:b/>
                              <w:sz w:val="12"/>
                              <w:szCs w:val="12"/>
                            </w:rPr>
                            <w:t>BIC:</w:t>
                          </w:r>
                          <w:r w:rsidRPr="00664C26">
                            <w:rPr>
                              <w:rFonts w:asciiTheme="minorHAnsi" w:eastAsia="Times New Roman" w:hAnsiTheme="minorHAnsi" w:cstheme="minorHAnsi"/>
                              <w:sz w:val="12"/>
                              <w:szCs w:val="12"/>
                            </w:rPr>
                            <w:t xml:space="preserve"> COBADEFFXXX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C499477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247pt;margin-top:749.45pt;width:193.8pt;height:110.6pt;z-index:25167462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" strokecolor="white [3212]">
              <v:textbox style="mso-fit-shape-to-text:t">
                <w:txbxContent>
                  <w:p w14:paraId="5DFE0445" w14:textId="77777777" w:rsidR="004B0635" w:rsidRPr="00664C26" w:rsidRDefault="004B0635" w:rsidP="00313A29">
                    <w:pPr>
                      <w:pStyle w:val="Fuzeile"/>
                      <w:rPr>
                        <w:rFonts w:asciiTheme="minorHAnsi" w:eastAsia="Times New Roman" w:hAnsiTheme="minorHAnsi" w:cstheme="minorHAnsi"/>
                        <w:sz w:val="12"/>
                        <w:szCs w:val="12"/>
                      </w:rPr>
                    </w:pPr>
                    <w:r w:rsidRPr="00664C26">
                      <w:rPr>
                        <w:rFonts w:asciiTheme="minorHAnsi" w:eastAsia="Times New Roman" w:hAnsiTheme="minorHAnsi" w:cstheme="minorHAnsi"/>
                        <w:b/>
                        <w:bCs/>
                        <w:sz w:val="12"/>
                        <w:szCs w:val="12"/>
                      </w:rPr>
                      <w:t xml:space="preserve">Bank (Euro) Commerzbank </w:t>
                    </w:r>
                    <w:r w:rsidRPr="00664C26">
                      <w:rPr>
                        <w:rFonts w:asciiTheme="minorHAnsi" w:eastAsia="Times New Roman" w:hAnsiTheme="minorHAnsi" w:cstheme="minorHAnsi"/>
                        <w:sz w:val="12"/>
                        <w:szCs w:val="12"/>
                      </w:rPr>
                      <w:t xml:space="preserve">Mainz </w:t>
                    </w:r>
                    <w:r w:rsidRPr="00664C26">
                      <w:rPr>
                        <w:rFonts w:asciiTheme="minorHAnsi" w:eastAsia="Times New Roman" w:hAnsiTheme="minorHAnsi" w:cstheme="minorHAnsi"/>
                        <w:b/>
                        <w:bCs/>
                        <w:sz w:val="12"/>
                        <w:szCs w:val="12"/>
                      </w:rPr>
                      <w:t xml:space="preserve"> </w:t>
                    </w:r>
                    <w:r w:rsidRPr="00664C26">
                      <w:rPr>
                        <w:rFonts w:asciiTheme="minorHAnsi" w:eastAsia="Times New Roman" w:hAnsiTheme="minorHAnsi" w:cstheme="minorHAnsi"/>
                        <w:b/>
                        <w:bCs/>
                        <w:sz w:val="12"/>
                        <w:szCs w:val="12"/>
                      </w:rPr>
                      <w:br/>
                      <w:t xml:space="preserve">IBAN </w:t>
                    </w:r>
                    <w:r w:rsidRPr="00664C26">
                      <w:rPr>
                        <w:rFonts w:asciiTheme="minorHAnsi" w:eastAsia="Times New Roman" w:hAnsiTheme="minorHAnsi" w:cstheme="minorHAnsi"/>
                        <w:sz w:val="12"/>
                        <w:szCs w:val="12"/>
                      </w:rPr>
                      <w:t xml:space="preserve">DE42 5504 0022 0208 2410 00 </w:t>
                    </w:r>
                    <w:r w:rsidRPr="00664C26">
                      <w:rPr>
                        <w:rFonts w:asciiTheme="minorHAnsi" w:eastAsia="Times New Roman" w:hAnsiTheme="minorHAnsi" w:cstheme="minorHAnsi"/>
                        <w:b/>
                        <w:sz w:val="12"/>
                        <w:szCs w:val="12"/>
                      </w:rPr>
                      <w:t>BIC:</w:t>
                    </w:r>
                    <w:r w:rsidRPr="00664C26">
                      <w:rPr>
                        <w:rFonts w:asciiTheme="minorHAnsi" w:eastAsia="Times New Roman" w:hAnsiTheme="minorHAnsi" w:cstheme="minorHAnsi"/>
                        <w:sz w:val="12"/>
                        <w:szCs w:val="12"/>
                      </w:rPr>
                      <w:t xml:space="preserve"> COBADEFFXXX</w:t>
                    </w:r>
                    <w:r w:rsidRPr="00664C26">
                      <w:rPr>
                        <w:rFonts w:asciiTheme="minorHAnsi" w:eastAsia="Times New Roman" w:hAnsiTheme="minorHAnsi" w:cstheme="minorHAnsi"/>
                        <w:sz w:val="12"/>
                        <w:szCs w:val="12"/>
                      </w:rPr>
                      <w:br/>
                    </w:r>
                    <w:r w:rsidRPr="00664C26">
                      <w:rPr>
                        <w:rFonts w:asciiTheme="minorHAnsi" w:eastAsia="Times New Roman" w:hAnsiTheme="minorHAnsi" w:cstheme="minorHAnsi"/>
                        <w:b/>
                        <w:bCs/>
                        <w:sz w:val="12"/>
                        <w:szCs w:val="12"/>
                      </w:rPr>
                      <w:t>Bank (Euro) Mainzer Volksbank eG</w:t>
                    </w:r>
                    <w:r w:rsidRPr="00664C26">
                      <w:rPr>
                        <w:rFonts w:asciiTheme="minorHAnsi" w:eastAsia="Times New Roman" w:hAnsiTheme="minorHAnsi" w:cstheme="minorHAnsi"/>
                        <w:sz w:val="12"/>
                        <w:szCs w:val="12"/>
                      </w:rPr>
                      <w:t xml:space="preserve"> </w:t>
                    </w:r>
                    <w:r w:rsidRPr="00664C26">
                      <w:rPr>
                        <w:rFonts w:asciiTheme="minorHAnsi" w:eastAsia="Times New Roman" w:hAnsiTheme="minorHAnsi" w:cstheme="minorHAnsi"/>
                        <w:b/>
                        <w:bCs/>
                        <w:sz w:val="12"/>
                        <w:szCs w:val="12"/>
                      </w:rPr>
                      <w:t xml:space="preserve"> </w:t>
                    </w:r>
                    <w:r w:rsidRPr="00664C26">
                      <w:rPr>
                        <w:rFonts w:asciiTheme="minorHAnsi" w:eastAsia="Times New Roman" w:hAnsiTheme="minorHAnsi" w:cstheme="minorHAnsi"/>
                        <w:b/>
                        <w:bCs/>
                        <w:sz w:val="12"/>
                        <w:szCs w:val="12"/>
                      </w:rPr>
                      <w:br/>
                      <w:t xml:space="preserve">IBAN </w:t>
                    </w:r>
                    <w:r w:rsidRPr="00664C26">
                      <w:rPr>
                        <w:rFonts w:asciiTheme="minorHAnsi" w:eastAsia="Times New Roman" w:hAnsiTheme="minorHAnsi" w:cstheme="minorHAnsi"/>
                        <w:sz w:val="12"/>
                        <w:szCs w:val="12"/>
                      </w:rPr>
                      <w:t xml:space="preserve">DE72 5519 0000 0178 1780 18    </w:t>
                    </w:r>
                    <w:r w:rsidRPr="00664C26">
                      <w:rPr>
                        <w:rFonts w:asciiTheme="minorHAnsi" w:eastAsia="Times New Roman" w:hAnsiTheme="minorHAnsi" w:cstheme="minorHAnsi"/>
                        <w:b/>
                        <w:sz w:val="12"/>
                        <w:szCs w:val="12"/>
                      </w:rPr>
                      <w:t>BIC:</w:t>
                    </w:r>
                    <w:r w:rsidRPr="00664C26">
                      <w:rPr>
                        <w:rFonts w:asciiTheme="minorHAnsi" w:eastAsia="Times New Roman" w:hAnsiTheme="minorHAnsi" w:cstheme="minorHAnsi"/>
                        <w:sz w:val="12"/>
                        <w:szCs w:val="12"/>
                      </w:rPr>
                      <w:t xml:space="preserve"> MVBMDE55</w:t>
                    </w:r>
                    <w:r w:rsidRPr="00664C26">
                      <w:rPr>
                        <w:rFonts w:asciiTheme="minorHAnsi" w:eastAsia="Times New Roman" w:hAnsiTheme="minorHAnsi" w:cstheme="minorHAnsi"/>
                        <w:b/>
                        <w:bCs/>
                        <w:sz w:val="12"/>
                        <w:szCs w:val="12"/>
                      </w:rPr>
                      <w:br/>
                      <w:t xml:space="preserve">Bank (USD) Commerzbank </w:t>
                    </w:r>
                    <w:r w:rsidRPr="00664C26">
                      <w:rPr>
                        <w:rFonts w:asciiTheme="minorHAnsi" w:eastAsia="Times New Roman" w:hAnsiTheme="minorHAnsi" w:cstheme="minorHAnsi"/>
                        <w:sz w:val="12"/>
                        <w:szCs w:val="12"/>
                      </w:rPr>
                      <w:t xml:space="preserve">Mainz </w:t>
                    </w:r>
                    <w:r w:rsidRPr="00664C26">
                      <w:rPr>
                        <w:rFonts w:asciiTheme="minorHAnsi" w:eastAsia="Times New Roman" w:hAnsiTheme="minorHAnsi" w:cstheme="minorHAnsi"/>
                        <w:b/>
                        <w:bCs/>
                        <w:sz w:val="12"/>
                        <w:szCs w:val="12"/>
                      </w:rPr>
                      <w:t xml:space="preserve"> </w:t>
                    </w:r>
                    <w:r w:rsidRPr="00664C26">
                      <w:rPr>
                        <w:rFonts w:asciiTheme="minorHAnsi" w:eastAsia="Times New Roman" w:hAnsiTheme="minorHAnsi" w:cstheme="minorHAnsi"/>
                        <w:b/>
                        <w:bCs/>
                        <w:sz w:val="12"/>
                        <w:szCs w:val="12"/>
                      </w:rPr>
                      <w:br/>
                      <w:t xml:space="preserve">IBAN </w:t>
                    </w:r>
                    <w:r w:rsidRPr="00664C26">
                      <w:rPr>
                        <w:rFonts w:asciiTheme="minorHAnsi" w:eastAsia="Times New Roman" w:hAnsiTheme="minorHAnsi" w:cstheme="minorHAnsi"/>
                        <w:sz w:val="12"/>
                        <w:szCs w:val="12"/>
                      </w:rPr>
                      <w:t xml:space="preserve">DE15 5504 0022 0208 2410 01   </w:t>
                    </w:r>
                    <w:r w:rsidRPr="00664C26">
                      <w:rPr>
                        <w:rFonts w:asciiTheme="minorHAnsi" w:eastAsia="Times New Roman" w:hAnsiTheme="minorHAnsi" w:cstheme="minorHAnsi"/>
                        <w:b/>
                        <w:sz w:val="12"/>
                        <w:szCs w:val="12"/>
                      </w:rPr>
                      <w:t>BIC:</w:t>
                    </w:r>
                    <w:r w:rsidRPr="00664C26">
                      <w:rPr>
                        <w:rFonts w:asciiTheme="minorHAnsi" w:eastAsia="Times New Roman" w:hAnsiTheme="minorHAnsi" w:cstheme="minorHAnsi"/>
                        <w:sz w:val="12"/>
                        <w:szCs w:val="12"/>
                      </w:rPr>
                      <w:t xml:space="preserve"> COBADEFFXXX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  <w:r w:rsidR="00466807" w:rsidRPr="000427FE">
      <w:rPr>
        <w:noProof/>
        <w:lang w:eastAsia="de-DE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0507DB70" wp14:editId="1979FFA1">
              <wp:simplePos x="0" y="0"/>
              <wp:positionH relativeFrom="margin">
                <wp:posOffset>1442720</wp:posOffset>
              </wp:positionH>
              <wp:positionV relativeFrom="page">
                <wp:posOffset>9516110</wp:posOffset>
              </wp:positionV>
              <wp:extent cx="1828800" cy="820800"/>
              <wp:effectExtent l="0" t="0" r="19050" b="1778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820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4D94D30" w14:textId="77777777" w:rsidR="00313A29" w:rsidRPr="00664C26" w:rsidRDefault="000427FE" w:rsidP="00313A29">
                          <w:pPr>
                            <w:rPr>
                              <w:rFonts w:asciiTheme="minorHAnsi" w:eastAsia="Times New Roman" w:hAnsiTheme="minorHAnsi" w:cstheme="minorHAnsi"/>
                              <w:color w:val="404040" w:themeColor="text1" w:themeTint="BF"/>
                              <w:sz w:val="12"/>
                              <w:szCs w:val="12"/>
                            </w:rPr>
                          </w:pPr>
                          <w:r w:rsidRPr="00664C26">
                            <w:rPr>
                              <w:rFonts w:asciiTheme="minorHAnsi" w:eastAsia="Times New Roman" w:hAnsiTheme="minorHAnsi" w:cstheme="minorHAnsi"/>
                              <w:b/>
                              <w:bCs/>
                              <w:sz w:val="12"/>
                              <w:szCs w:val="12"/>
                            </w:rPr>
                            <w:t xml:space="preserve">Vertretungsberechtigte Geschäftsführer: </w:t>
                          </w:r>
                          <w:r w:rsidR="002E6EB3" w:rsidRPr="00664C26">
                            <w:rPr>
                              <w:rFonts w:asciiTheme="minorHAnsi" w:eastAsia="Times New Roman" w:hAnsiTheme="minorHAnsi" w:cstheme="minorHAnsi"/>
                              <w:color w:val="404040" w:themeColor="text1" w:themeTint="BF"/>
                              <w:sz w:val="12"/>
                              <w:szCs w:val="12"/>
                            </w:rPr>
                            <w:br/>
                          </w:r>
                          <w:r w:rsidR="00313A29" w:rsidRPr="00664C26">
                            <w:rPr>
                              <w:rFonts w:asciiTheme="minorHAnsi" w:eastAsia="Times New Roman" w:hAnsiTheme="minorHAnsi" w:cstheme="minorHAnsi"/>
                              <w:color w:val="404040" w:themeColor="text1" w:themeTint="BF"/>
                              <w:sz w:val="12"/>
                              <w:szCs w:val="12"/>
                            </w:rPr>
                            <w:t xml:space="preserve">Dipl.-Ing. (FH) </w:t>
                          </w:r>
                          <w:r w:rsidR="002E6EB3" w:rsidRPr="00664C26">
                            <w:rPr>
                              <w:rFonts w:asciiTheme="minorHAnsi" w:eastAsia="Times New Roman" w:hAnsiTheme="minorHAnsi" w:cstheme="minorHAnsi"/>
                              <w:color w:val="404040" w:themeColor="text1" w:themeTint="BF"/>
                              <w:sz w:val="12"/>
                              <w:szCs w:val="12"/>
                            </w:rPr>
                            <w:t>Thomas Moritz</w:t>
                          </w:r>
                          <w:r w:rsidR="00313A29" w:rsidRPr="00664C26">
                            <w:rPr>
                              <w:rFonts w:asciiTheme="minorHAnsi" w:eastAsia="Times New Roman" w:hAnsiTheme="minorHAnsi" w:cstheme="minorHAnsi"/>
                              <w:color w:val="404040" w:themeColor="text1" w:themeTint="BF"/>
                              <w:sz w:val="12"/>
                              <w:szCs w:val="12"/>
                            </w:rPr>
                            <w:t xml:space="preserve"> </w:t>
                          </w:r>
                          <w:r w:rsidR="002E6EB3" w:rsidRPr="00664C26">
                            <w:rPr>
                              <w:rFonts w:asciiTheme="minorHAnsi" w:eastAsia="Times New Roman" w:hAnsiTheme="minorHAnsi" w:cstheme="minorHAnsi"/>
                              <w:color w:val="404040" w:themeColor="text1" w:themeTint="BF"/>
                              <w:sz w:val="12"/>
                              <w:szCs w:val="12"/>
                            </w:rPr>
                            <w:br/>
                          </w:r>
                          <w:r w:rsidR="00313A29" w:rsidRPr="00664C26">
                            <w:rPr>
                              <w:rFonts w:asciiTheme="minorHAnsi" w:eastAsia="Times New Roman" w:hAnsiTheme="minorHAnsi" w:cstheme="minorHAnsi"/>
                              <w:color w:val="404040" w:themeColor="text1" w:themeTint="BF"/>
                              <w:sz w:val="12"/>
                              <w:szCs w:val="12"/>
                            </w:rPr>
                            <w:t>Dipl.-Ing. (FH) Hermann-Jose</w:t>
                          </w:r>
                          <w:r w:rsidR="00D40040" w:rsidRPr="00664C26">
                            <w:rPr>
                              <w:rFonts w:asciiTheme="minorHAnsi" w:eastAsia="Times New Roman" w:hAnsiTheme="minorHAnsi" w:cstheme="minorHAnsi"/>
                              <w:color w:val="404040" w:themeColor="text1" w:themeTint="BF"/>
                              <w:sz w:val="12"/>
                              <w:szCs w:val="12"/>
                            </w:rPr>
                            <w:t xml:space="preserve">f Stein </w:t>
                          </w:r>
                        </w:p>
                        <w:p w14:paraId="0F72F7D7" w14:textId="77777777" w:rsidR="00D40040" w:rsidRPr="00664C26" w:rsidRDefault="00466807" w:rsidP="000427FE">
                          <w:pPr>
                            <w:rPr>
                              <w:rFonts w:asciiTheme="minorHAnsi" w:eastAsia="Times New Roman" w:hAnsiTheme="minorHAnsi" w:cstheme="minorHAnsi"/>
                              <w:color w:val="404040" w:themeColor="text1" w:themeTint="BF"/>
                              <w:sz w:val="12"/>
                              <w:szCs w:val="12"/>
                            </w:rPr>
                          </w:pPr>
                          <w:r w:rsidRPr="00664C26">
                            <w:rPr>
                              <w:rFonts w:asciiTheme="minorHAnsi" w:eastAsia="Times New Roman" w:hAnsiTheme="minorHAnsi" w:cstheme="minorHAnsi"/>
                              <w:b/>
                              <w:bCs/>
                              <w:color w:val="404040" w:themeColor="text1" w:themeTint="BF"/>
                              <w:sz w:val="12"/>
                              <w:szCs w:val="12"/>
                            </w:rPr>
                            <w:t>Aufsichtsrat:</w:t>
                          </w:r>
                          <w:r w:rsidRPr="00664C26">
                            <w:rPr>
                              <w:rFonts w:asciiTheme="minorHAnsi" w:eastAsia="Times New Roman" w:hAnsiTheme="minorHAnsi" w:cstheme="minorHAnsi"/>
                              <w:color w:val="404040" w:themeColor="text1" w:themeTint="BF"/>
                              <w:sz w:val="12"/>
                              <w:szCs w:val="12"/>
                            </w:rPr>
                            <w:t xml:space="preserve">  </w:t>
                          </w:r>
                          <w:r w:rsidRPr="00664C26">
                            <w:rPr>
                              <w:rFonts w:asciiTheme="minorHAnsi" w:eastAsia="Times New Roman" w:hAnsiTheme="minorHAnsi" w:cstheme="minorHAnsi"/>
                              <w:color w:val="404040" w:themeColor="text1" w:themeTint="BF"/>
                              <w:sz w:val="12"/>
                              <w:szCs w:val="12"/>
                            </w:rPr>
                            <w:br/>
                          </w:r>
                          <w:r w:rsidR="0068544A" w:rsidRPr="00664C26">
                            <w:rPr>
                              <w:rFonts w:asciiTheme="minorHAnsi" w:eastAsia="Times New Roman" w:hAnsiTheme="minorHAnsi" w:cstheme="minorHAnsi"/>
                              <w:color w:val="404040" w:themeColor="text1" w:themeTint="BF"/>
                              <w:sz w:val="12"/>
                              <w:szCs w:val="12"/>
                            </w:rPr>
                            <w:t>Felix J.</w:t>
                          </w:r>
                          <w:r w:rsidRPr="00664C26">
                            <w:rPr>
                              <w:rFonts w:asciiTheme="minorHAnsi" w:eastAsia="Times New Roman" w:hAnsiTheme="minorHAnsi" w:cstheme="minorHAnsi"/>
                              <w:color w:val="404040" w:themeColor="text1" w:themeTint="BF"/>
                              <w:sz w:val="12"/>
                              <w:szCs w:val="12"/>
                            </w:rPr>
                            <w:t xml:space="preserve"> Friedrich</w:t>
                          </w:r>
                        </w:p>
                        <w:p w14:paraId="489ABEEF" w14:textId="77777777" w:rsidR="00466807" w:rsidRPr="00664C26" w:rsidRDefault="00466807" w:rsidP="000427FE">
                          <w:pPr>
                            <w:rPr>
                              <w:rFonts w:asciiTheme="minorHAnsi" w:hAnsiTheme="minorHAnsi" w:cstheme="minorHAnsi"/>
                              <w:sz w:val="12"/>
                              <w:szCs w:val="12"/>
                            </w:rPr>
                          </w:pPr>
                          <w:r w:rsidRPr="00664C26">
                            <w:rPr>
                              <w:rFonts w:asciiTheme="minorHAnsi" w:eastAsia="Times New Roman" w:hAnsiTheme="minorHAnsi" w:cstheme="minorHAnsi"/>
                              <w:color w:val="404040" w:themeColor="text1" w:themeTint="BF"/>
                              <w:sz w:val="12"/>
                              <w:szCs w:val="12"/>
                            </w:rPr>
                            <w:t xml:space="preserve">Dipl.-Ing. Till T. Friedrich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07DB70" id="_x0000_s1027" type="#_x0000_t202" style="position:absolute;margin-left:113.6pt;margin-top:749.3pt;width:2in;height:64.6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" strokecolor="white [3212]">
              <v:textbox>
                <w:txbxContent>
                  <w:p w14:paraId="34D94D30" w14:textId="77777777" w:rsidR="00313A29" w:rsidRPr="00664C26" w:rsidRDefault="000427FE" w:rsidP="00313A29">
                    <w:pPr>
                      <w:rPr>
                        <w:rFonts w:asciiTheme="minorHAnsi" w:eastAsia="Times New Roman" w:hAnsiTheme="minorHAnsi" w:cstheme="minorHAnsi"/>
                        <w:color w:val="404040" w:themeColor="text1" w:themeTint="BF"/>
                        <w:sz w:val="12"/>
                        <w:szCs w:val="12"/>
                      </w:rPr>
                    </w:pPr>
                    <w:r w:rsidRPr="00664C26">
                      <w:rPr>
                        <w:rFonts w:asciiTheme="minorHAnsi" w:eastAsia="Times New Roman" w:hAnsiTheme="minorHAnsi" w:cstheme="minorHAnsi"/>
                        <w:b/>
                        <w:bCs/>
                        <w:sz w:val="12"/>
                        <w:szCs w:val="12"/>
                      </w:rPr>
                      <w:t xml:space="preserve">Vertretungsberechtigte Geschäftsführer: </w:t>
                    </w:r>
                    <w:r w:rsidR="002E6EB3" w:rsidRPr="00664C26">
                      <w:rPr>
                        <w:rFonts w:asciiTheme="minorHAnsi" w:eastAsia="Times New Roman" w:hAnsiTheme="minorHAnsi" w:cstheme="minorHAnsi"/>
                        <w:color w:val="404040" w:themeColor="text1" w:themeTint="BF"/>
                        <w:sz w:val="12"/>
                        <w:szCs w:val="12"/>
                      </w:rPr>
                      <w:br/>
                    </w:r>
                    <w:r w:rsidR="00313A29" w:rsidRPr="00664C26">
                      <w:rPr>
                        <w:rFonts w:asciiTheme="minorHAnsi" w:eastAsia="Times New Roman" w:hAnsiTheme="minorHAnsi" w:cstheme="minorHAnsi"/>
                        <w:color w:val="404040" w:themeColor="text1" w:themeTint="BF"/>
                        <w:sz w:val="12"/>
                        <w:szCs w:val="12"/>
                      </w:rPr>
                      <w:t xml:space="preserve">Dipl.-Ing. (FH) </w:t>
                    </w:r>
                    <w:r w:rsidR="002E6EB3" w:rsidRPr="00664C26">
                      <w:rPr>
                        <w:rFonts w:asciiTheme="minorHAnsi" w:eastAsia="Times New Roman" w:hAnsiTheme="minorHAnsi" w:cstheme="minorHAnsi"/>
                        <w:color w:val="404040" w:themeColor="text1" w:themeTint="BF"/>
                        <w:sz w:val="12"/>
                        <w:szCs w:val="12"/>
                      </w:rPr>
                      <w:t>Thomas Moritz</w:t>
                    </w:r>
                    <w:r w:rsidR="00313A29" w:rsidRPr="00664C26">
                      <w:rPr>
                        <w:rFonts w:asciiTheme="minorHAnsi" w:eastAsia="Times New Roman" w:hAnsiTheme="minorHAnsi" w:cstheme="minorHAnsi"/>
                        <w:color w:val="404040" w:themeColor="text1" w:themeTint="BF"/>
                        <w:sz w:val="12"/>
                        <w:szCs w:val="12"/>
                      </w:rPr>
                      <w:t xml:space="preserve"> </w:t>
                    </w:r>
                    <w:r w:rsidR="002E6EB3" w:rsidRPr="00664C26">
                      <w:rPr>
                        <w:rFonts w:asciiTheme="minorHAnsi" w:eastAsia="Times New Roman" w:hAnsiTheme="minorHAnsi" w:cstheme="minorHAnsi"/>
                        <w:color w:val="404040" w:themeColor="text1" w:themeTint="BF"/>
                        <w:sz w:val="12"/>
                        <w:szCs w:val="12"/>
                      </w:rPr>
                      <w:br/>
                    </w:r>
                    <w:r w:rsidR="00313A29" w:rsidRPr="00664C26">
                      <w:rPr>
                        <w:rFonts w:asciiTheme="minorHAnsi" w:eastAsia="Times New Roman" w:hAnsiTheme="minorHAnsi" w:cstheme="minorHAnsi"/>
                        <w:color w:val="404040" w:themeColor="text1" w:themeTint="BF"/>
                        <w:sz w:val="12"/>
                        <w:szCs w:val="12"/>
                      </w:rPr>
                      <w:t>Dipl.-Ing. (FH) Hermann-Jose</w:t>
                    </w:r>
                    <w:r w:rsidR="00D40040" w:rsidRPr="00664C26">
                      <w:rPr>
                        <w:rFonts w:asciiTheme="minorHAnsi" w:eastAsia="Times New Roman" w:hAnsiTheme="minorHAnsi" w:cstheme="minorHAnsi"/>
                        <w:color w:val="404040" w:themeColor="text1" w:themeTint="BF"/>
                        <w:sz w:val="12"/>
                        <w:szCs w:val="12"/>
                      </w:rPr>
                      <w:t xml:space="preserve">f Stein </w:t>
                    </w:r>
                  </w:p>
                  <w:p w14:paraId="0F72F7D7" w14:textId="77777777" w:rsidR="00D40040" w:rsidRPr="00664C26" w:rsidRDefault="00466807" w:rsidP="000427FE">
                    <w:pPr>
                      <w:rPr>
                        <w:rFonts w:asciiTheme="minorHAnsi" w:eastAsia="Times New Roman" w:hAnsiTheme="minorHAnsi" w:cstheme="minorHAnsi"/>
                        <w:color w:val="404040" w:themeColor="text1" w:themeTint="BF"/>
                        <w:sz w:val="12"/>
                        <w:szCs w:val="12"/>
                      </w:rPr>
                    </w:pPr>
                    <w:r w:rsidRPr="00664C26">
                      <w:rPr>
                        <w:rFonts w:asciiTheme="minorHAnsi" w:eastAsia="Times New Roman" w:hAnsiTheme="minorHAnsi" w:cstheme="minorHAnsi"/>
                        <w:b/>
                        <w:bCs/>
                        <w:color w:val="404040" w:themeColor="text1" w:themeTint="BF"/>
                        <w:sz w:val="12"/>
                        <w:szCs w:val="12"/>
                      </w:rPr>
                      <w:t>Aufsichtsrat:</w:t>
                    </w:r>
                    <w:r w:rsidRPr="00664C26">
                      <w:rPr>
                        <w:rFonts w:asciiTheme="minorHAnsi" w:eastAsia="Times New Roman" w:hAnsiTheme="minorHAnsi" w:cstheme="minorHAnsi"/>
                        <w:color w:val="404040" w:themeColor="text1" w:themeTint="BF"/>
                        <w:sz w:val="12"/>
                        <w:szCs w:val="12"/>
                      </w:rPr>
                      <w:t xml:space="preserve">  </w:t>
                    </w:r>
                    <w:r w:rsidRPr="00664C26">
                      <w:rPr>
                        <w:rFonts w:asciiTheme="minorHAnsi" w:eastAsia="Times New Roman" w:hAnsiTheme="minorHAnsi" w:cstheme="minorHAnsi"/>
                        <w:color w:val="404040" w:themeColor="text1" w:themeTint="BF"/>
                        <w:sz w:val="12"/>
                        <w:szCs w:val="12"/>
                      </w:rPr>
                      <w:br/>
                    </w:r>
                    <w:r w:rsidR="0068544A" w:rsidRPr="00664C26">
                      <w:rPr>
                        <w:rFonts w:asciiTheme="minorHAnsi" w:eastAsia="Times New Roman" w:hAnsiTheme="minorHAnsi" w:cstheme="minorHAnsi"/>
                        <w:color w:val="404040" w:themeColor="text1" w:themeTint="BF"/>
                        <w:sz w:val="12"/>
                        <w:szCs w:val="12"/>
                      </w:rPr>
                      <w:t>Felix J.</w:t>
                    </w:r>
                    <w:r w:rsidRPr="00664C26">
                      <w:rPr>
                        <w:rFonts w:asciiTheme="minorHAnsi" w:eastAsia="Times New Roman" w:hAnsiTheme="minorHAnsi" w:cstheme="minorHAnsi"/>
                        <w:color w:val="404040" w:themeColor="text1" w:themeTint="BF"/>
                        <w:sz w:val="12"/>
                        <w:szCs w:val="12"/>
                      </w:rPr>
                      <w:t xml:space="preserve"> Friedrich</w:t>
                    </w:r>
                  </w:p>
                  <w:p w14:paraId="489ABEEF" w14:textId="77777777" w:rsidR="00466807" w:rsidRPr="00664C26" w:rsidRDefault="00466807" w:rsidP="000427FE">
                    <w:pPr>
                      <w:rPr>
                        <w:rFonts w:asciiTheme="minorHAnsi" w:hAnsiTheme="minorHAnsi" w:cstheme="minorHAnsi"/>
                        <w:sz w:val="12"/>
                        <w:szCs w:val="12"/>
                      </w:rPr>
                    </w:pPr>
                    <w:r w:rsidRPr="00664C26">
                      <w:rPr>
                        <w:rFonts w:asciiTheme="minorHAnsi" w:eastAsia="Times New Roman" w:hAnsiTheme="minorHAnsi" w:cstheme="minorHAnsi"/>
                        <w:color w:val="404040" w:themeColor="text1" w:themeTint="BF"/>
                        <w:sz w:val="12"/>
                        <w:szCs w:val="12"/>
                      </w:rPr>
                      <w:t xml:space="preserve">Dipl.-Ing. Till T. Friedrich 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  <w:r w:rsidR="00613E63" w:rsidRPr="000427FE">
      <w:rPr>
        <w:noProof/>
        <w:lang w:eastAsia="de-DE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78506FD8" wp14:editId="40DF9FB0">
              <wp:simplePos x="0" y="0"/>
              <wp:positionH relativeFrom="margin">
                <wp:posOffset>-60960</wp:posOffset>
              </wp:positionH>
              <wp:positionV relativeFrom="page">
                <wp:posOffset>9516110</wp:posOffset>
              </wp:positionV>
              <wp:extent cx="1569600" cy="982344"/>
              <wp:effectExtent l="0" t="0" r="12065" b="24130"/>
              <wp:wrapSquare wrapText="bothSides"/>
              <wp:docPr id="4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9600" cy="98234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5CCC754" w14:textId="77777777" w:rsidR="000427FE" w:rsidRPr="00664C26" w:rsidRDefault="000427FE" w:rsidP="000427FE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Theme="minorHAnsi" w:eastAsia="Times New Roman" w:hAnsiTheme="minorHAnsi" w:cstheme="minorHAnsi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664C26">
                            <w:rPr>
                              <w:rFonts w:asciiTheme="minorHAnsi" w:eastAsia="Times New Roman" w:hAnsiTheme="minorHAnsi" w:cstheme="minorHAnsi"/>
                              <w:b/>
                              <w:bCs/>
                              <w:sz w:val="12"/>
                              <w:szCs w:val="12"/>
                            </w:rPr>
                            <w:t>DGS Diesel- und Getriebeservice GmbH</w:t>
                          </w:r>
                        </w:p>
                        <w:p w14:paraId="0C07B690" w14:textId="77777777" w:rsidR="000427FE" w:rsidRPr="00664C26" w:rsidRDefault="000427FE" w:rsidP="000427FE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Theme="minorHAnsi" w:eastAsia="Times New Roman" w:hAnsiTheme="minorHAnsi" w:cstheme="minorHAnsi"/>
                              <w:color w:val="404040" w:themeColor="text1" w:themeTint="BF"/>
                              <w:sz w:val="12"/>
                              <w:szCs w:val="12"/>
                            </w:rPr>
                          </w:pPr>
                          <w:proofErr w:type="spellStart"/>
                          <w:r w:rsidRPr="00664C26">
                            <w:rPr>
                              <w:rFonts w:asciiTheme="minorHAnsi" w:eastAsia="Times New Roman" w:hAnsiTheme="minorHAnsi" w:cstheme="minorHAnsi"/>
                              <w:color w:val="404040" w:themeColor="text1" w:themeTint="BF"/>
                              <w:sz w:val="12"/>
                              <w:szCs w:val="12"/>
                            </w:rPr>
                            <w:t>Wernher</w:t>
                          </w:r>
                          <w:proofErr w:type="spellEnd"/>
                          <w:r w:rsidRPr="00664C26">
                            <w:rPr>
                              <w:rFonts w:asciiTheme="minorHAnsi" w:eastAsia="Times New Roman" w:hAnsiTheme="minorHAnsi" w:cstheme="minorHAnsi"/>
                              <w:color w:val="404040" w:themeColor="text1" w:themeTint="BF"/>
                              <w:sz w:val="12"/>
                              <w:szCs w:val="12"/>
                            </w:rPr>
                            <w:t>-von-Braun-Str.11, 55129 Mainz</w:t>
                          </w:r>
                        </w:p>
                        <w:p w14:paraId="1EF36C02" w14:textId="77777777" w:rsidR="000427FE" w:rsidRPr="00664C26" w:rsidRDefault="000427FE" w:rsidP="000427FE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Theme="minorHAnsi" w:eastAsia="Times New Roman" w:hAnsiTheme="minorHAnsi" w:cstheme="minorHAnsi"/>
                              <w:color w:val="404040" w:themeColor="text1" w:themeTint="BF"/>
                              <w:sz w:val="12"/>
                              <w:szCs w:val="12"/>
                            </w:rPr>
                          </w:pPr>
                          <w:r w:rsidRPr="00664C26">
                            <w:rPr>
                              <w:rFonts w:asciiTheme="minorHAnsi" w:eastAsia="Times New Roman" w:hAnsiTheme="minorHAnsi" w:cstheme="minorHAnsi"/>
                              <w:color w:val="404040" w:themeColor="text1" w:themeTint="BF"/>
                              <w:sz w:val="12"/>
                              <w:szCs w:val="12"/>
                            </w:rPr>
                            <w:t>T +49 6131 5807-0, F +49 6131 5807-717</w:t>
                          </w:r>
                        </w:p>
                        <w:p w14:paraId="7B835D51" w14:textId="77777777" w:rsidR="006508E6" w:rsidRPr="00664C26" w:rsidRDefault="000427FE" w:rsidP="000427FE">
                          <w:pPr>
                            <w:rPr>
                              <w:rFonts w:asciiTheme="minorHAnsi" w:eastAsia="Times New Roman" w:hAnsiTheme="minorHAnsi" w:cstheme="minorHAnsi"/>
                              <w:color w:val="404040" w:themeColor="text1" w:themeTint="BF"/>
                              <w:sz w:val="12"/>
                              <w:szCs w:val="12"/>
                            </w:rPr>
                          </w:pPr>
                          <w:r w:rsidRPr="00664C26">
                            <w:rPr>
                              <w:rFonts w:asciiTheme="minorHAnsi" w:eastAsia="Times New Roman" w:hAnsiTheme="minorHAnsi" w:cstheme="minorHAnsi"/>
                              <w:color w:val="404040" w:themeColor="text1" w:themeTint="BF"/>
                              <w:sz w:val="12"/>
                              <w:szCs w:val="12"/>
                            </w:rPr>
                            <w:t>UST.ID.: DE 149048571,</w:t>
                          </w:r>
                        </w:p>
                        <w:p w14:paraId="799FEF66" w14:textId="77777777" w:rsidR="000427FE" w:rsidRPr="00664C26" w:rsidRDefault="000427FE" w:rsidP="000427FE">
                          <w:pPr>
                            <w:rPr>
                              <w:rFonts w:asciiTheme="minorHAnsi" w:eastAsia="Times New Roman" w:hAnsiTheme="minorHAnsi" w:cstheme="minorHAnsi"/>
                              <w:color w:val="404040" w:themeColor="text1" w:themeTint="BF"/>
                              <w:sz w:val="12"/>
                              <w:szCs w:val="12"/>
                            </w:rPr>
                          </w:pPr>
                          <w:r w:rsidRPr="00664C26">
                            <w:rPr>
                              <w:rFonts w:asciiTheme="minorHAnsi" w:eastAsia="Times New Roman" w:hAnsiTheme="minorHAnsi" w:cstheme="minorHAnsi"/>
                              <w:color w:val="404040" w:themeColor="text1" w:themeTint="BF"/>
                              <w:sz w:val="12"/>
                              <w:szCs w:val="12"/>
                            </w:rPr>
                            <w:t>Steuer.-Nr. 26/653/0028/3</w:t>
                          </w:r>
                        </w:p>
                        <w:p w14:paraId="07B00961" w14:textId="77777777" w:rsidR="00313A29" w:rsidRPr="00664C26" w:rsidRDefault="00313A29" w:rsidP="000427FE">
                          <w:pPr>
                            <w:rPr>
                              <w:rFonts w:asciiTheme="minorHAnsi" w:eastAsia="Times New Roman" w:hAnsiTheme="minorHAnsi" w:cstheme="minorHAnsi"/>
                              <w:color w:val="404040" w:themeColor="text1" w:themeTint="BF"/>
                              <w:sz w:val="12"/>
                              <w:szCs w:val="12"/>
                            </w:rPr>
                          </w:pPr>
                          <w:r w:rsidRPr="00664C26">
                            <w:rPr>
                              <w:rFonts w:asciiTheme="minorHAnsi" w:eastAsia="Times New Roman" w:hAnsiTheme="minorHAnsi" w:cstheme="minorHAnsi"/>
                              <w:color w:val="404040" w:themeColor="text1" w:themeTint="BF"/>
                              <w:sz w:val="12"/>
                              <w:szCs w:val="12"/>
                            </w:rPr>
                            <w:t>Registergericht: AG Mainz, HRB 1951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8506FD8" id="_x0000_s1028" type="#_x0000_t202" style="position:absolute;margin-left:-4.8pt;margin-top:749.3pt;width:123.6pt;height:77.35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" strokecolor="white [3212]">
              <v:textbox style="mso-fit-shape-to-text:t">
                <w:txbxContent>
                  <w:p w14:paraId="35CCC754" w14:textId="77777777" w:rsidR="000427FE" w:rsidRPr="00664C26" w:rsidRDefault="000427FE" w:rsidP="000427FE">
                    <w:pPr>
                      <w:autoSpaceDE w:val="0"/>
                      <w:autoSpaceDN w:val="0"/>
                      <w:adjustRightInd w:val="0"/>
                      <w:rPr>
                        <w:rFonts w:asciiTheme="minorHAnsi" w:eastAsia="Times New Roman" w:hAnsiTheme="minorHAnsi" w:cstheme="minorHAnsi"/>
                        <w:b/>
                        <w:bCs/>
                        <w:sz w:val="12"/>
                        <w:szCs w:val="12"/>
                      </w:rPr>
                    </w:pPr>
                    <w:r w:rsidRPr="00664C26">
                      <w:rPr>
                        <w:rFonts w:asciiTheme="minorHAnsi" w:eastAsia="Times New Roman" w:hAnsiTheme="minorHAnsi" w:cstheme="minorHAnsi"/>
                        <w:b/>
                        <w:bCs/>
                        <w:sz w:val="12"/>
                        <w:szCs w:val="12"/>
                      </w:rPr>
                      <w:t>DGS Diesel- und Getriebeservice GmbH</w:t>
                    </w:r>
                  </w:p>
                  <w:p w14:paraId="0C07B690" w14:textId="77777777" w:rsidR="000427FE" w:rsidRPr="00664C26" w:rsidRDefault="000427FE" w:rsidP="000427FE">
                    <w:pPr>
                      <w:autoSpaceDE w:val="0"/>
                      <w:autoSpaceDN w:val="0"/>
                      <w:adjustRightInd w:val="0"/>
                      <w:rPr>
                        <w:rFonts w:asciiTheme="minorHAnsi" w:eastAsia="Times New Roman" w:hAnsiTheme="minorHAnsi" w:cstheme="minorHAnsi"/>
                        <w:color w:val="404040" w:themeColor="text1" w:themeTint="BF"/>
                        <w:sz w:val="12"/>
                        <w:szCs w:val="12"/>
                      </w:rPr>
                    </w:pPr>
                    <w:proofErr w:type="spellStart"/>
                    <w:r w:rsidRPr="00664C26">
                      <w:rPr>
                        <w:rFonts w:asciiTheme="minorHAnsi" w:eastAsia="Times New Roman" w:hAnsiTheme="minorHAnsi" w:cstheme="minorHAnsi"/>
                        <w:color w:val="404040" w:themeColor="text1" w:themeTint="BF"/>
                        <w:sz w:val="12"/>
                        <w:szCs w:val="12"/>
                      </w:rPr>
                      <w:t>Wernher</w:t>
                    </w:r>
                    <w:proofErr w:type="spellEnd"/>
                    <w:r w:rsidRPr="00664C26">
                      <w:rPr>
                        <w:rFonts w:asciiTheme="minorHAnsi" w:eastAsia="Times New Roman" w:hAnsiTheme="minorHAnsi" w:cstheme="minorHAnsi"/>
                        <w:color w:val="404040" w:themeColor="text1" w:themeTint="BF"/>
                        <w:sz w:val="12"/>
                        <w:szCs w:val="12"/>
                      </w:rPr>
                      <w:t>-von-Braun-Str.11, 55129 Mainz</w:t>
                    </w:r>
                  </w:p>
                  <w:p w14:paraId="1EF36C02" w14:textId="77777777" w:rsidR="000427FE" w:rsidRPr="00664C26" w:rsidRDefault="000427FE" w:rsidP="000427FE">
                    <w:pPr>
                      <w:autoSpaceDE w:val="0"/>
                      <w:autoSpaceDN w:val="0"/>
                      <w:adjustRightInd w:val="0"/>
                      <w:rPr>
                        <w:rFonts w:asciiTheme="minorHAnsi" w:eastAsia="Times New Roman" w:hAnsiTheme="minorHAnsi" w:cstheme="minorHAnsi"/>
                        <w:color w:val="404040" w:themeColor="text1" w:themeTint="BF"/>
                        <w:sz w:val="12"/>
                        <w:szCs w:val="12"/>
                      </w:rPr>
                    </w:pPr>
                    <w:r w:rsidRPr="00664C26">
                      <w:rPr>
                        <w:rFonts w:asciiTheme="minorHAnsi" w:eastAsia="Times New Roman" w:hAnsiTheme="minorHAnsi" w:cstheme="minorHAnsi"/>
                        <w:color w:val="404040" w:themeColor="text1" w:themeTint="BF"/>
                        <w:sz w:val="12"/>
                        <w:szCs w:val="12"/>
                      </w:rPr>
                      <w:t>T +49 6131 5807-0, F +49 6131 5807-717</w:t>
                    </w:r>
                  </w:p>
                  <w:p w14:paraId="7B835D51" w14:textId="77777777" w:rsidR="006508E6" w:rsidRPr="00664C26" w:rsidRDefault="000427FE" w:rsidP="000427FE">
                    <w:pPr>
                      <w:rPr>
                        <w:rFonts w:asciiTheme="minorHAnsi" w:eastAsia="Times New Roman" w:hAnsiTheme="minorHAnsi" w:cstheme="minorHAnsi"/>
                        <w:color w:val="404040" w:themeColor="text1" w:themeTint="BF"/>
                        <w:sz w:val="12"/>
                        <w:szCs w:val="12"/>
                      </w:rPr>
                    </w:pPr>
                    <w:r w:rsidRPr="00664C26">
                      <w:rPr>
                        <w:rFonts w:asciiTheme="minorHAnsi" w:eastAsia="Times New Roman" w:hAnsiTheme="minorHAnsi" w:cstheme="minorHAnsi"/>
                        <w:color w:val="404040" w:themeColor="text1" w:themeTint="BF"/>
                        <w:sz w:val="12"/>
                        <w:szCs w:val="12"/>
                      </w:rPr>
                      <w:t>UST.ID.: DE 149048571,</w:t>
                    </w:r>
                  </w:p>
                  <w:p w14:paraId="799FEF66" w14:textId="77777777" w:rsidR="000427FE" w:rsidRPr="00664C26" w:rsidRDefault="000427FE" w:rsidP="000427FE">
                    <w:pPr>
                      <w:rPr>
                        <w:rFonts w:asciiTheme="minorHAnsi" w:eastAsia="Times New Roman" w:hAnsiTheme="minorHAnsi" w:cstheme="minorHAnsi"/>
                        <w:color w:val="404040" w:themeColor="text1" w:themeTint="BF"/>
                        <w:sz w:val="12"/>
                        <w:szCs w:val="12"/>
                      </w:rPr>
                    </w:pPr>
                    <w:r w:rsidRPr="00664C26">
                      <w:rPr>
                        <w:rFonts w:asciiTheme="minorHAnsi" w:eastAsia="Times New Roman" w:hAnsiTheme="minorHAnsi" w:cstheme="minorHAnsi"/>
                        <w:color w:val="404040" w:themeColor="text1" w:themeTint="BF"/>
                        <w:sz w:val="12"/>
                        <w:szCs w:val="12"/>
                      </w:rPr>
                      <w:t>Steuer.-Nr. 26/653/0028/3</w:t>
                    </w:r>
                  </w:p>
                  <w:p w14:paraId="07B00961" w14:textId="77777777" w:rsidR="00313A29" w:rsidRPr="00664C26" w:rsidRDefault="00313A29" w:rsidP="000427FE">
                    <w:pPr>
                      <w:rPr>
                        <w:rFonts w:asciiTheme="minorHAnsi" w:eastAsia="Times New Roman" w:hAnsiTheme="minorHAnsi" w:cstheme="minorHAnsi"/>
                        <w:color w:val="404040" w:themeColor="text1" w:themeTint="BF"/>
                        <w:sz w:val="12"/>
                        <w:szCs w:val="12"/>
                      </w:rPr>
                    </w:pPr>
                    <w:r w:rsidRPr="00664C26">
                      <w:rPr>
                        <w:rFonts w:asciiTheme="minorHAnsi" w:eastAsia="Times New Roman" w:hAnsiTheme="minorHAnsi" w:cstheme="minorHAnsi"/>
                        <w:color w:val="404040" w:themeColor="text1" w:themeTint="BF"/>
                        <w:sz w:val="12"/>
                        <w:szCs w:val="12"/>
                      </w:rPr>
                      <w:t>Registergericht: AG Mainz, HRB 1951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1FB86" w14:textId="77777777" w:rsidR="00934707" w:rsidRDefault="00934707" w:rsidP="004C6B77">
      <w:r>
        <w:separator/>
      </w:r>
    </w:p>
  </w:footnote>
  <w:footnote w:type="continuationSeparator" w:id="0">
    <w:p w14:paraId="4E6D5C97" w14:textId="77777777" w:rsidR="00934707" w:rsidRDefault="00934707" w:rsidP="004C6B77">
      <w:r>
        <w:continuationSeparator/>
      </w:r>
    </w:p>
  </w:footnote>
  <w:footnote w:type="continuationNotice" w:id="1">
    <w:p w14:paraId="2F12B64C" w14:textId="77777777" w:rsidR="00934707" w:rsidRDefault="009347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9E041" w14:textId="77777777" w:rsidR="00A02026" w:rsidRDefault="002530CF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7A122CFE" wp14:editId="26550702">
          <wp:simplePos x="0" y="0"/>
          <wp:positionH relativeFrom="margin">
            <wp:posOffset>-702094</wp:posOffset>
          </wp:positionH>
          <wp:positionV relativeFrom="page">
            <wp:posOffset>215541</wp:posOffset>
          </wp:positionV>
          <wp:extent cx="7161530" cy="560705"/>
          <wp:effectExtent l="0" t="0" r="1270" b="0"/>
          <wp:wrapSquare wrapText="bothSides"/>
          <wp:docPr id="267" name="DGS_GraumitLinie2.Sei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DGS_GraumitLinie2.Seite.png"/>
                  <pic:cNvPicPr/>
                </pic:nvPicPr>
                <pic:blipFill>
                  <a:blip r:link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61530" cy="560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8A732" w14:textId="77777777" w:rsidR="0072011B" w:rsidRPr="00927AD3" w:rsidRDefault="00381B19" w:rsidP="00927AD3">
    <w:pPr>
      <w:rPr>
        <w:sz w:val="13"/>
        <w:szCs w:val="13"/>
      </w:rPr>
    </w:pPr>
    <w:r>
      <w:rPr>
        <w:noProof/>
        <w:sz w:val="13"/>
        <w:szCs w:val="13"/>
        <w:lang w:eastAsia="de-DE"/>
      </w:rPr>
      <w:drawing>
        <wp:anchor distT="0" distB="0" distL="114300" distR="114300" simplePos="0" relativeHeight="251665408" behindDoc="0" locked="0" layoutInCell="1" allowOverlap="1" wp14:anchorId="26FA9F96" wp14:editId="77C8F862">
          <wp:simplePos x="0" y="0"/>
          <wp:positionH relativeFrom="margin">
            <wp:align>center</wp:align>
          </wp:positionH>
          <wp:positionV relativeFrom="page">
            <wp:posOffset>431800</wp:posOffset>
          </wp:positionV>
          <wp:extent cx="7016400" cy="500400"/>
          <wp:effectExtent l="0" t="0" r="0" b="0"/>
          <wp:wrapSquare wrapText="bothSides"/>
          <wp:docPr id="268" name="DGS_GraumitLinie2.Sei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DGS_GraumitLinie2.Seite.png"/>
                  <pic:cNvPicPr/>
                </pic:nvPicPr>
                <pic:blipFill>
                  <a:blip r:link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6400" cy="50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D91F3" w14:textId="77777777" w:rsidR="00D16562" w:rsidRDefault="000427FE" w:rsidP="00381B19">
    <w:pPr>
      <w:rPr>
        <w:sz w:val="13"/>
        <w:szCs w:val="13"/>
      </w:rPr>
    </w:pPr>
    <w:r>
      <w:rPr>
        <w:rFonts w:ascii="Saira SemiCondensed" w:hAnsi="Saira SemiCondensed"/>
        <w:noProof/>
        <w:sz w:val="20"/>
        <w:lang w:eastAsia="de-DE"/>
      </w:rPr>
      <w:drawing>
        <wp:anchor distT="0" distB="0" distL="114300" distR="114300" simplePos="0" relativeHeight="251668480" behindDoc="1" locked="0" layoutInCell="1" allowOverlap="1" wp14:anchorId="73EDBEF6" wp14:editId="02C3CAD9">
          <wp:simplePos x="0" y="0"/>
          <wp:positionH relativeFrom="column">
            <wp:posOffset>3680037</wp:posOffset>
          </wp:positionH>
          <wp:positionV relativeFrom="paragraph">
            <wp:posOffset>-372957</wp:posOffset>
          </wp:positionV>
          <wp:extent cx="2642307" cy="486834"/>
          <wp:effectExtent l="0" t="0" r="5715" b="8890"/>
          <wp:wrapNone/>
          <wp:docPr id="269" name="Grafik 2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GSLogo_2019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49885" cy="488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924E953" w14:textId="77777777" w:rsidR="00D16562" w:rsidRDefault="00D16562" w:rsidP="00381B19">
    <w:pPr>
      <w:rPr>
        <w:sz w:val="13"/>
        <w:szCs w:val="13"/>
      </w:rPr>
    </w:pPr>
  </w:p>
  <w:p w14:paraId="0817EB06" w14:textId="77777777" w:rsidR="00D16562" w:rsidRDefault="00D16562" w:rsidP="00381B19">
    <w:pPr>
      <w:rPr>
        <w:sz w:val="13"/>
        <w:szCs w:val="13"/>
      </w:rPr>
    </w:pPr>
  </w:p>
  <w:p w14:paraId="189FFECD" w14:textId="77777777" w:rsidR="00D16562" w:rsidRDefault="00D16562" w:rsidP="00381B19">
    <w:pPr>
      <w:rPr>
        <w:sz w:val="13"/>
        <w:szCs w:val="13"/>
      </w:rPr>
    </w:pPr>
  </w:p>
  <w:p w14:paraId="4CFECC19" w14:textId="77777777" w:rsidR="00133761" w:rsidRDefault="00133761" w:rsidP="00381B19">
    <w:pPr>
      <w:rPr>
        <w:sz w:val="13"/>
        <w:szCs w:val="13"/>
      </w:rPr>
    </w:pPr>
  </w:p>
  <w:p w14:paraId="65E8BBD0" w14:textId="77777777" w:rsidR="00133761" w:rsidRDefault="00133761" w:rsidP="00381B19">
    <w:pPr>
      <w:rPr>
        <w:sz w:val="13"/>
        <w:szCs w:val="13"/>
      </w:rPr>
    </w:pPr>
  </w:p>
  <w:p w14:paraId="2C7A0782" w14:textId="77777777" w:rsidR="00133761" w:rsidRDefault="00133761" w:rsidP="00381B19">
    <w:pPr>
      <w:rPr>
        <w:sz w:val="13"/>
        <w:szCs w:val="13"/>
      </w:rPr>
    </w:pPr>
  </w:p>
  <w:p w14:paraId="607EE41C" w14:textId="77777777" w:rsidR="00D16562" w:rsidRDefault="00D16562" w:rsidP="00381B19">
    <w:pPr>
      <w:rPr>
        <w:sz w:val="13"/>
        <w:szCs w:val="13"/>
      </w:rPr>
    </w:pPr>
  </w:p>
  <w:p w14:paraId="7F01F6DC" w14:textId="77777777" w:rsidR="00D16562" w:rsidRPr="000427FE" w:rsidRDefault="00D16562" w:rsidP="00381B19">
    <w:pPr>
      <w:rPr>
        <w:rFonts w:ascii="Saira SemiCondensed" w:hAnsi="Saira SemiCondensed"/>
        <w:sz w:val="13"/>
        <w:szCs w:val="13"/>
      </w:rPr>
    </w:pPr>
  </w:p>
  <w:p w14:paraId="09685D52" w14:textId="77777777" w:rsidR="00FE66AE" w:rsidRPr="00664C26" w:rsidRDefault="00381B19" w:rsidP="00D16562">
    <w:pPr>
      <w:rPr>
        <w:rFonts w:asciiTheme="minorHAnsi" w:hAnsiTheme="minorHAnsi" w:cstheme="minorHAnsi"/>
        <w:sz w:val="13"/>
        <w:szCs w:val="13"/>
      </w:rPr>
    </w:pPr>
    <w:r w:rsidRPr="00664C26">
      <w:rPr>
        <w:rFonts w:asciiTheme="minorHAnsi" w:hAnsiTheme="minorHAnsi" w:cstheme="minorHAnsi"/>
        <w:sz w:val="13"/>
        <w:szCs w:val="13"/>
      </w:rPr>
      <w:t>DGS Diesel- und Getriebeservice GmbH, Wernher-von-Braun Straße 11, 55129 Mainz</w:t>
    </w:r>
  </w:p>
  <w:p w14:paraId="03D0CEF6" w14:textId="77777777" w:rsidR="00D16562" w:rsidRPr="00D16562" w:rsidRDefault="00D16562" w:rsidP="00D16562">
    <w:pPr>
      <w:rPr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89389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5F3"/>
    <w:rsid w:val="000011DB"/>
    <w:rsid w:val="00025683"/>
    <w:rsid w:val="000427FE"/>
    <w:rsid w:val="00074E9F"/>
    <w:rsid w:val="000A25F3"/>
    <w:rsid w:val="000C0C6A"/>
    <w:rsid w:val="001020CB"/>
    <w:rsid w:val="001279B7"/>
    <w:rsid w:val="00130EC7"/>
    <w:rsid w:val="00133761"/>
    <w:rsid w:val="001537F0"/>
    <w:rsid w:val="00163256"/>
    <w:rsid w:val="0016585C"/>
    <w:rsid w:val="001B68C3"/>
    <w:rsid w:val="001E062B"/>
    <w:rsid w:val="00222388"/>
    <w:rsid w:val="002530CF"/>
    <w:rsid w:val="00286604"/>
    <w:rsid w:val="00296CC7"/>
    <w:rsid w:val="002E2DE4"/>
    <w:rsid w:val="002E6EB3"/>
    <w:rsid w:val="002F1D42"/>
    <w:rsid w:val="00313A29"/>
    <w:rsid w:val="00381B19"/>
    <w:rsid w:val="003C248B"/>
    <w:rsid w:val="003C30C5"/>
    <w:rsid w:val="003D118F"/>
    <w:rsid w:val="00463DED"/>
    <w:rsid w:val="00466807"/>
    <w:rsid w:val="00487FE0"/>
    <w:rsid w:val="0049314D"/>
    <w:rsid w:val="004B0635"/>
    <w:rsid w:val="004B41F2"/>
    <w:rsid w:val="004B683D"/>
    <w:rsid w:val="004C37C3"/>
    <w:rsid w:val="004C4493"/>
    <w:rsid w:val="004C6ACE"/>
    <w:rsid w:val="004C6B77"/>
    <w:rsid w:val="004E23E0"/>
    <w:rsid w:val="00503C41"/>
    <w:rsid w:val="0051481F"/>
    <w:rsid w:val="005269CF"/>
    <w:rsid w:val="00561A17"/>
    <w:rsid w:val="00613E63"/>
    <w:rsid w:val="006404C9"/>
    <w:rsid w:val="00643EA7"/>
    <w:rsid w:val="00644CA1"/>
    <w:rsid w:val="006508E6"/>
    <w:rsid w:val="00651343"/>
    <w:rsid w:val="00664C26"/>
    <w:rsid w:val="0068544A"/>
    <w:rsid w:val="00706F2A"/>
    <w:rsid w:val="0072011B"/>
    <w:rsid w:val="00773D43"/>
    <w:rsid w:val="00782431"/>
    <w:rsid w:val="007A1549"/>
    <w:rsid w:val="007C6B18"/>
    <w:rsid w:val="00815E53"/>
    <w:rsid w:val="0082289A"/>
    <w:rsid w:val="0082605A"/>
    <w:rsid w:val="00854725"/>
    <w:rsid w:val="00870A5D"/>
    <w:rsid w:val="00875144"/>
    <w:rsid w:val="00881EFA"/>
    <w:rsid w:val="00887675"/>
    <w:rsid w:val="00927AD3"/>
    <w:rsid w:val="00934707"/>
    <w:rsid w:val="00947331"/>
    <w:rsid w:val="00956929"/>
    <w:rsid w:val="00983A2A"/>
    <w:rsid w:val="009972DA"/>
    <w:rsid w:val="009B5E52"/>
    <w:rsid w:val="009F730D"/>
    <w:rsid w:val="00A01F4A"/>
    <w:rsid w:val="00A02026"/>
    <w:rsid w:val="00A65698"/>
    <w:rsid w:val="00AA5048"/>
    <w:rsid w:val="00AC5BDE"/>
    <w:rsid w:val="00B11AD4"/>
    <w:rsid w:val="00B34C4D"/>
    <w:rsid w:val="00B365AC"/>
    <w:rsid w:val="00BA2F74"/>
    <w:rsid w:val="00BB46A8"/>
    <w:rsid w:val="00BB7778"/>
    <w:rsid w:val="00BB7D7E"/>
    <w:rsid w:val="00BC3C29"/>
    <w:rsid w:val="00BE1984"/>
    <w:rsid w:val="00BE7780"/>
    <w:rsid w:val="00BF0355"/>
    <w:rsid w:val="00C11FC2"/>
    <w:rsid w:val="00C31255"/>
    <w:rsid w:val="00C6033D"/>
    <w:rsid w:val="00C70C96"/>
    <w:rsid w:val="00D16562"/>
    <w:rsid w:val="00D40040"/>
    <w:rsid w:val="00D55B06"/>
    <w:rsid w:val="00D57FCB"/>
    <w:rsid w:val="00DB59DD"/>
    <w:rsid w:val="00E302E7"/>
    <w:rsid w:val="00E939D1"/>
    <w:rsid w:val="00E94B0A"/>
    <w:rsid w:val="00F12E7F"/>
    <w:rsid w:val="00F151BD"/>
    <w:rsid w:val="00F433B4"/>
    <w:rsid w:val="00F55F3B"/>
    <w:rsid w:val="00F77A2E"/>
    <w:rsid w:val="00FA708C"/>
    <w:rsid w:val="00FC0288"/>
    <w:rsid w:val="00FD2A31"/>
    <w:rsid w:val="00FE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|"/>
  <w14:docId w14:val="18B23DCD"/>
  <w15:chartTrackingRefBased/>
  <w15:docId w15:val="{7FEA564D-3D50-4ED6-93BA-F74745FEB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2011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C6B7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C6B77"/>
  </w:style>
  <w:style w:type="paragraph" w:styleId="Fuzeile">
    <w:name w:val="footer"/>
    <w:basedOn w:val="Standard"/>
    <w:link w:val="FuzeileZchn"/>
    <w:uiPriority w:val="99"/>
    <w:unhideWhenUsed/>
    <w:rsid w:val="004C6B7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C6B77"/>
  </w:style>
  <w:style w:type="table" w:styleId="Tabellenraster">
    <w:name w:val="Table Grid"/>
    <w:basedOn w:val="NormaleTabelle"/>
    <w:uiPriority w:val="59"/>
    <w:rsid w:val="002F1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27AD3"/>
    <w:rPr>
      <w:color w:val="808080"/>
    </w:rPr>
  </w:style>
  <w:style w:type="paragraph" w:styleId="berarbeitung">
    <w:name w:val="Revision"/>
    <w:hidden/>
    <w:uiPriority w:val="99"/>
    <w:semiHidden/>
    <w:rsid w:val="003D118F"/>
    <w:pPr>
      <w:spacing w:after="0" w:line="240" w:lineRule="auto"/>
    </w:pPr>
    <w:rPr>
      <w:rFonts w:ascii="Calibri" w:eastAsia="Calibri" w:hAnsi="Calibri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118F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118F"/>
    <w:rPr>
      <w:rFonts w:ascii="Segoe UI" w:eastAsia="Calibri" w:hAnsi="Segoe UI" w:cs="Segoe UI"/>
      <w:sz w:val="18"/>
      <w:szCs w:val="18"/>
    </w:rPr>
  </w:style>
  <w:style w:type="paragraph" w:styleId="NurText">
    <w:name w:val="Plain Text"/>
    <w:basedOn w:val="Standard"/>
    <w:link w:val="NurTextZchn"/>
    <w:uiPriority w:val="99"/>
    <w:semiHidden/>
    <w:unhideWhenUsed/>
    <w:rsid w:val="001279B7"/>
    <w:rPr>
      <w:rFonts w:eastAsiaTheme="minorHAnsi" w:cs="Calibri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1279B7"/>
    <w:rPr>
      <w:rFonts w:ascii="Calibri" w:hAnsi="Calibri" w:cs="Calibri"/>
    </w:rPr>
  </w:style>
  <w:style w:type="paragraph" w:styleId="Listenabsatz">
    <w:name w:val="List Paragraph"/>
    <w:basedOn w:val="Standard"/>
    <w:uiPriority w:val="34"/>
    <w:qFormat/>
    <w:rsid w:val="00F77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0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file:///P:\DGS\Logos\DGS%20aktuell\DGS_GraumitLinie2.Seite.pn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file:///P:\DGS\Logos\DGS%20aktuell\DGS_GraumitLinie2.Seite.png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DGS\Vorlagen\WORD\DGS\DGS2022Briefkopf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A67C730D9854C4BA557BCECC730C9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955779-B764-4773-9286-7F29F239014D}"/>
      </w:docPartPr>
      <w:docPartBody>
        <w:p w:rsidR="00480C13" w:rsidRDefault="00000000">
          <w:pPr>
            <w:pStyle w:val="CA67C730D9854C4BA557BCECC730C930"/>
          </w:pPr>
          <w:r w:rsidRPr="00F22495">
            <w:rPr>
              <w:rStyle w:val="Platzhaltertext"/>
            </w:rPr>
            <w:t>Klicken Sie hier, um ein Datum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ira SemiCondensed">
    <w:panose1 w:val="00000506000000000000"/>
    <w:charset w:val="00"/>
    <w:family w:val="auto"/>
    <w:pitch w:val="variable"/>
    <w:sig w:usb0="2000000F" w:usb1="00000000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EB8"/>
    <w:rsid w:val="00480C13"/>
    <w:rsid w:val="00A07EB8"/>
    <w:rsid w:val="00E90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|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de-D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CA67C730D9854C4BA557BCECC730C930">
    <w:name w:val="CA67C730D9854C4BA557BCECC730C93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72A9B-AD51-4AE2-B31B-90EA62BC6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DGS2022Briefkopf.dotm</Template>
  <TotalTime>0</TotalTime>
  <Pages>1</Pages>
  <Words>166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Rolf Oerter</dc:creator>
  <cp:keywords/>
  <dc:description/>
  <cp:lastModifiedBy>Rolf Oerter</cp:lastModifiedBy>
  <cp:revision>8</cp:revision>
  <cp:lastPrinted>2023-06-03T18:23:00Z</cp:lastPrinted>
  <dcterms:created xsi:type="dcterms:W3CDTF">2023-06-03T17:32:00Z</dcterms:created>
  <dcterms:modified xsi:type="dcterms:W3CDTF">2023-06-03T18:23:00Z</dcterms:modified>
</cp:coreProperties>
</file>